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12" w:rsidRPr="000123B7" w:rsidRDefault="00F24912" w:rsidP="00540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0123B7" w:rsidRDefault="00F24912" w:rsidP="00540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F24912" w:rsidRPr="000123B7" w:rsidRDefault="00F24912" w:rsidP="00540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 </w:t>
      </w:r>
      <w:r w:rsidR="000123B7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24912" w:rsidRPr="000123B7" w:rsidRDefault="00F24912" w:rsidP="00540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ОКТЯБРЬСКОГО  РАЙОНА КУРСКОЙ  ОБЛАСТИ</w:t>
      </w:r>
    </w:p>
    <w:p w:rsidR="00F24912" w:rsidRPr="000123B7" w:rsidRDefault="00F24912" w:rsidP="00F24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4912" w:rsidRPr="000123B7" w:rsidRDefault="00F24912" w:rsidP="00F249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24912" w:rsidRDefault="00F24912" w:rsidP="000123B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123B7"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 w:rsidR="000123B7" w:rsidRPr="000123B7">
        <w:rPr>
          <w:rFonts w:ascii="Times New Roman" w:hAnsi="Times New Roman" w:cs="Times New Roman"/>
          <w:sz w:val="28"/>
          <w:szCs w:val="28"/>
          <w:u w:val="single"/>
        </w:rPr>
        <w:t>14</w:t>
      </w:r>
      <w:r w:rsidRPr="000123B7">
        <w:rPr>
          <w:rFonts w:ascii="Times New Roman" w:hAnsi="Times New Roman" w:cs="Times New Roman"/>
          <w:sz w:val="28"/>
          <w:szCs w:val="28"/>
          <w:u w:val="single"/>
        </w:rPr>
        <w:t xml:space="preserve">» декабря 2015  г .№ </w:t>
      </w:r>
      <w:r w:rsidR="000123B7" w:rsidRPr="000123B7">
        <w:rPr>
          <w:rFonts w:ascii="Times New Roman" w:hAnsi="Times New Roman" w:cs="Times New Roman"/>
          <w:sz w:val="28"/>
          <w:szCs w:val="28"/>
          <w:u w:val="single"/>
        </w:rPr>
        <w:t>159</w:t>
      </w:r>
    </w:p>
    <w:p w:rsidR="000123B7" w:rsidRPr="000123B7" w:rsidRDefault="000123B7" w:rsidP="000123B7">
      <w:pPr>
        <w:spacing w:after="0"/>
        <w:rPr>
          <w:rFonts w:ascii="Times New Roman" w:hAnsi="Times New Roman" w:cs="Times New Roman"/>
        </w:rPr>
      </w:pPr>
      <w:r w:rsidRPr="000123B7">
        <w:rPr>
          <w:rFonts w:ascii="Times New Roman" w:hAnsi="Times New Roman" w:cs="Times New Roman"/>
        </w:rPr>
        <w:t xml:space="preserve">307210, Октябрьский район, с. </w:t>
      </w:r>
      <w:proofErr w:type="gramStart"/>
      <w:r w:rsidRPr="000123B7">
        <w:rPr>
          <w:rFonts w:ascii="Times New Roman" w:hAnsi="Times New Roman" w:cs="Times New Roman"/>
        </w:rPr>
        <w:t>Большое</w:t>
      </w:r>
      <w:proofErr w:type="gramEnd"/>
      <w:r w:rsidRPr="000123B7">
        <w:rPr>
          <w:rFonts w:ascii="Times New Roman" w:hAnsi="Times New Roman" w:cs="Times New Roman"/>
        </w:rPr>
        <w:t xml:space="preserve"> </w:t>
      </w:r>
      <w:proofErr w:type="spellStart"/>
      <w:r w:rsidRPr="000123B7">
        <w:rPr>
          <w:rFonts w:ascii="Times New Roman" w:hAnsi="Times New Roman" w:cs="Times New Roman"/>
        </w:rPr>
        <w:t>Долженково</w:t>
      </w:r>
      <w:proofErr w:type="spellEnd"/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4852" w:rsidRPr="000123B7" w:rsidRDefault="0005485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об особенностях подачи</w:t>
      </w:r>
    </w:p>
    <w:p w:rsidR="000123B7" w:rsidRDefault="0005485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>и рассмотрения жалоб на решения и действия</w:t>
      </w:r>
    </w:p>
    <w:p w:rsidR="0057022D" w:rsidRDefault="0005485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(бездействие)</w:t>
      </w:r>
      <w:r w:rsidR="00012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23B7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</w:t>
      </w:r>
    </w:p>
    <w:p w:rsidR="00054852" w:rsidRPr="000123B7" w:rsidRDefault="0005485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службы</w:t>
      </w:r>
    </w:p>
    <w:p w:rsidR="00054852" w:rsidRPr="000123B7" w:rsidRDefault="0005485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23B7">
        <w:rPr>
          <w:rFonts w:ascii="Times New Roman" w:hAnsi="Times New Roman" w:cs="Times New Roman"/>
          <w:b/>
          <w:bCs/>
          <w:sz w:val="28"/>
          <w:szCs w:val="28"/>
        </w:rPr>
        <w:t xml:space="preserve">Большедолженковского 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:rsidR="00054852" w:rsidRPr="000123B7" w:rsidRDefault="00F24912" w:rsidP="000123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>Октябрьского</w:t>
      </w:r>
      <w:r w:rsidR="00054852"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</w:t>
      </w:r>
    </w:p>
    <w:p w:rsidR="00054852" w:rsidRPr="000123B7" w:rsidRDefault="00054852" w:rsidP="002B4B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06.10.2003г. № 131-ФЗ "Об общих принципах организации местного самоуправления в Российской Федерации", Федеральным законом от 27.07.2010 г. № 210-ФЗ "Об организации предоставления государственных и муниципальных услуг", Постановлением Правительства Российской Федерации от 16.08.2012г.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лиц государственных внебюджетных фондов Российской Федерации», Администрация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045DB1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6655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694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      1. Утвердить прилагаемое  Положение об особенностях подачи и рассмотрения жалоб на решения и действия (бездействие)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045DB1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045DB1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F2491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54852" w:rsidRPr="000123B7" w:rsidRDefault="00054852" w:rsidP="00F24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2491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24912" w:rsidRPr="000123B7">
        <w:rPr>
          <w:rFonts w:ascii="Times New Roman" w:hAnsi="Times New Roman" w:cs="Times New Roman"/>
          <w:sz w:val="28"/>
          <w:szCs w:val="28"/>
        </w:rPr>
        <w:tab/>
      </w:r>
      <w:r w:rsidRPr="000123B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045DB1">
      <w:pPr>
        <w:tabs>
          <w:tab w:val="left" w:pos="2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045DB1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54852" w:rsidRPr="000123B7" w:rsidRDefault="00F24912" w:rsidP="00045DB1">
      <w:pPr>
        <w:tabs>
          <w:tab w:val="left" w:pos="2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="00054852" w:rsidRPr="000123B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</w:t>
      </w:r>
      <w:r w:rsidRPr="000123B7">
        <w:rPr>
          <w:rFonts w:ascii="Times New Roman" w:hAnsi="Times New Roman" w:cs="Times New Roman"/>
          <w:sz w:val="28"/>
          <w:szCs w:val="28"/>
        </w:rPr>
        <w:t>В.</w:t>
      </w:r>
      <w:r w:rsidR="00045DB1">
        <w:rPr>
          <w:rFonts w:ascii="Times New Roman" w:hAnsi="Times New Roman" w:cs="Times New Roman"/>
          <w:sz w:val="28"/>
          <w:szCs w:val="28"/>
        </w:rPr>
        <w:t>Д</w:t>
      </w:r>
      <w:r w:rsidRPr="000123B7">
        <w:rPr>
          <w:rFonts w:ascii="Times New Roman" w:hAnsi="Times New Roman" w:cs="Times New Roman"/>
          <w:sz w:val="28"/>
          <w:szCs w:val="28"/>
        </w:rPr>
        <w:t xml:space="preserve">. </w:t>
      </w:r>
      <w:r w:rsidR="00045DB1">
        <w:rPr>
          <w:rFonts w:ascii="Times New Roman" w:hAnsi="Times New Roman" w:cs="Times New Roman"/>
          <w:sz w:val="28"/>
          <w:szCs w:val="28"/>
        </w:rPr>
        <w:t>Ванина</w:t>
      </w:r>
    </w:p>
    <w:p w:rsidR="00054852" w:rsidRPr="000123B7" w:rsidRDefault="0005485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Приложение</w:t>
      </w:r>
    </w:p>
    <w:p w:rsidR="00054852" w:rsidRPr="000123B7" w:rsidRDefault="0005485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054852" w:rsidRPr="000123B7" w:rsidRDefault="00F2491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054852" w:rsidRPr="000123B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54852" w:rsidRPr="000123B7" w:rsidRDefault="00F2491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="00054852"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054852" w:rsidRPr="000123B7" w:rsidRDefault="00F24912" w:rsidP="006655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о</w:t>
      </w:r>
      <w:r w:rsidR="00054852" w:rsidRPr="000123B7">
        <w:rPr>
          <w:rFonts w:ascii="Times New Roman" w:hAnsi="Times New Roman" w:cs="Times New Roman"/>
          <w:sz w:val="28"/>
          <w:szCs w:val="28"/>
        </w:rPr>
        <w:t>т</w:t>
      </w:r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sz w:val="28"/>
          <w:szCs w:val="28"/>
        </w:rPr>
        <w:t>14</w:t>
      </w:r>
      <w:r w:rsidR="00054852" w:rsidRPr="000123B7">
        <w:rPr>
          <w:rFonts w:ascii="Times New Roman" w:hAnsi="Times New Roman" w:cs="Times New Roman"/>
          <w:sz w:val="28"/>
          <w:szCs w:val="28"/>
        </w:rPr>
        <w:t>.</w:t>
      </w:r>
      <w:r w:rsidRPr="000123B7">
        <w:rPr>
          <w:rFonts w:ascii="Times New Roman" w:hAnsi="Times New Roman" w:cs="Times New Roman"/>
          <w:sz w:val="28"/>
          <w:szCs w:val="28"/>
        </w:rPr>
        <w:t>12</w:t>
      </w:r>
      <w:r w:rsidR="00054852" w:rsidRPr="000123B7">
        <w:rPr>
          <w:rFonts w:ascii="Times New Roman" w:hAnsi="Times New Roman" w:cs="Times New Roman"/>
          <w:sz w:val="28"/>
          <w:szCs w:val="28"/>
        </w:rPr>
        <w:t xml:space="preserve">.2015 года   № </w:t>
      </w:r>
      <w:r w:rsidR="00F31344">
        <w:rPr>
          <w:rFonts w:ascii="Times New Roman" w:hAnsi="Times New Roman" w:cs="Times New Roman"/>
          <w:sz w:val="28"/>
          <w:szCs w:val="28"/>
        </w:rPr>
        <w:t>159</w:t>
      </w:r>
    </w:p>
    <w:p w:rsidR="00054852" w:rsidRPr="000123B7" w:rsidRDefault="00054852" w:rsidP="0066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E571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694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054852" w:rsidRPr="000123B7" w:rsidRDefault="00054852" w:rsidP="00694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об особенностях подачи и рассмотрения жалоб на решения и действия (бездействие) Администрации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 сельсовета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b/>
          <w:bCs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</w:t>
      </w:r>
    </w:p>
    <w:p w:rsidR="00054852" w:rsidRPr="000123B7" w:rsidRDefault="00054852" w:rsidP="00E57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процедуру подачи и рассмотрения жалоб на нарушение порядка предоставления муниципальных услуг, выразившееся в неправомерных решениях и действиях (бездействии)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31344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при предоставлении муниципальных (государственных) услуг (далее - жалобы). </w:t>
      </w:r>
      <w:proofErr w:type="gramEnd"/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распространяется на жалобы, поданные с соблюдением требований Федерального закона «Об организации предоставления государственных и муниципальных услуг», а также на жалобы на нарушение порядка предоставления муниципальных  услуг, выразившееся в неправомерных решениях и действиях (бездействии) муниципальных учреждений, их руководителей и работников при предоставлении муниципальных  услуг. </w:t>
      </w:r>
    </w:p>
    <w:p w:rsidR="00054852" w:rsidRPr="000123B7" w:rsidRDefault="00054852" w:rsidP="0054635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>Жалоба подается в Администраци</w:t>
      </w:r>
      <w:r w:rsidR="006E07A9">
        <w:rPr>
          <w:rFonts w:ascii="Times New Roman" w:hAnsi="Times New Roman" w:cs="Times New Roman"/>
          <w:sz w:val="28"/>
          <w:szCs w:val="28"/>
        </w:rPr>
        <w:t>ю</w:t>
      </w:r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6E07A9">
        <w:rPr>
          <w:rFonts w:ascii="Times New Roman" w:hAnsi="Times New Roman" w:cs="Times New Roman"/>
          <w:sz w:val="28"/>
          <w:szCs w:val="28"/>
        </w:rPr>
        <w:t>Большедолженковског</w:t>
      </w:r>
      <w:r w:rsidR="00F24912" w:rsidRPr="000123B7">
        <w:rPr>
          <w:rFonts w:ascii="Times New Roman" w:hAnsi="Times New Roman" w:cs="Times New Roman"/>
          <w:sz w:val="28"/>
          <w:szCs w:val="28"/>
        </w:rPr>
        <w:t>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орган, предоставляющий муниципальные </w:t>
      </w:r>
      <w:r w:rsidR="001B7BE9">
        <w:rPr>
          <w:rFonts w:ascii="Times New Roman" w:hAnsi="Times New Roman" w:cs="Times New Roman"/>
          <w:sz w:val="28"/>
          <w:szCs w:val="28"/>
        </w:rPr>
        <w:t>у</w:t>
      </w:r>
      <w:r w:rsidRPr="000123B7">
        <w:rPr>
          <w:rFonts w:ascii="Times New Roman" w:hAnsi="Times New Roman" w:cs="Times New Roman"/>
          <w:sz w:val="28"/>
          <w:szCs w:val="28"/>
        </w:rPr>
        <w:t>слуги). В случае если обжалуются решения, действия (бездействие) руководителя органа, предоставляющего муниципальную (государстве</w:t>
      </w:r>
      <w:r w:rsidR="00A51B86">
        <w:rPr>
          <w:rFonts w:ascii="Times New Roman" w:hAnsi="Times New Roman" w:cs="Times New Roman"/>
          <w:sz w:val="28"/>
          <w:szCs w:val="28"/>
        </w:rPr>
        <w:t xml:space="preserve">нную) услугу, жалоба подается в </w:t>
      </w:r>
      <w:r w:rsidRPr="000123B7">
        <w:rPr>
          <w:rFonts w:ascii="Times New Roman" w:hAnsi="Times New Roman" w:cs="Times New Roman"/>
          <w:sz w:val="28"/>
          <w:szCs w:val="28"/>
        </w:rPr>
        <w:t>Администраци</w:t>
      </w:r>
      <w:r w:rsidR="00F24912" w:rsidRPr="000123B7">
        <w:rPr>
          <w:rFonts w:ascii="Times New Roman" w:hAnsi="Times New Roman" w:cs="Times New Roman"/>
          <w:sz w:val="28"/>
          <w:szCs w:val="28"/>
        </w:rPr>
        <w:t>ю</w:t>
      </w:r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C13E3F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054852" w:rsidRPr="000123B7" w:rsidRDefault="00054852" w:rsidP="005463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форме, в том числе при личном приеме заявителя, или в электронном виде.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3. Жалоба должна содержать: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а) наименование органа, предоставляющего муниципальную (государственную) услугу, или фамилию, имя, отчество (при наличии) его руководителя, муниципального служащего (работника), решения и действия (бездействие) которых обжалуются; </w:t>
      </w:r>
      <w:proofErr w:type="gramEnd"/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</w:t>
      </w:r>
      <w:r w:rsidRPr="000123B7">
        <w:rPr>
          <w:rFonts w:ascii="Times New Roman" w:hAnsi="Times New Roman" w:cs="Times New Roman"/>
          <w:sz w:val="28"/>
          <w:szCs w:val="28"/>
        </w:rPr>
        <w:lastRenderedPageBreak/>
        <w:t xml:space="preserve">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в) сведения об обжалуемых решениях и действиях (бездействии) органа, предоставляющего муниципальную (государственную) услугу, его руководителя, муниципального служащего (работника); </w:t>
      </w:r>
      <w:proofErr w:type="gramEnd"/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(государственную) услугу, его руководителя либо муниципального служащего (работника). Заявителем могут быть представлены документы (при наличии), подтверждающие доводы заявителя, либо их копии.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Прием жалоб в письменной форме осуществляется органами, предоставляющими муниципальные (государственные) услуги, в месте предоставления муниципальной (государственной) услуги (в месте, где заявитель подавал запрос на получение муниципальной (государственной) услуги, нарушение порядка которой обжалуется, либо в месте, где заявителем получен результат указанной муниципальной (государственной) услуги). </w:t>
      </w:r>
      <w:proofErr w:type="gramEnd"/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Время приема жалоб совпадает со временем предоставления муниципальных (государственных) услуг.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Жалоба в письменной форме может быть также направлена по почте.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6. В электронном виде жалоба может быть подана заявителем посредством: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официального сайта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C13E3F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в информационно-телекоммуникационной сети «Интернет»;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федеральной государственной информационной системы «Единый портал государственных и муниципальных услуг (функций)» (далее - Единый портал).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7. При подаче жалобы в электронном виде документы, указанные в пункте 4 настоящего Положения,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>Жалоба рассматривается органом, предоставляющим муниципальную (государственную) услугу, порядок предоставления которой был нарушен вследствие решений и действий (бездействия) органа, предоставляющего муниципальную (государственную) услугу, либо муниципального служащего (работника).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Уполномоченным на рассмотрение жалоб должностным лицом в органе, предоставляющем муниципальную (государственную) услугу, является его руководитель либо лицо, исполняющее его обязанности.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 В случае если обжалуются решения, действия (бездействие) руководителя органа, предоставляющего муниципальную (государственную) услугу, жалоба поступившая в Администрацию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C13E3F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рассматривается заместителем Главы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C13E3F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области, либо непосредственно Главой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921FAD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Уполномоченные на рассмотрение жалоб должностные лица обеспечивают: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прием и рассмотрение жалоб в соответствии с требованиями настоящего Положения;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направление жалоб в уполномоченный на их рассмотрение орган в соответствии с пунктом 9 настоящего Положения.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пункта 8 настоящего Положения,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 </w:t>
      </w:r>
      <w:proofErr w:type="gramEnd"/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уполномоченном на ее рассмотрение органе.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10.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Администрацией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921FAD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</w:t>
      </w:r>
      <w:proofErr w:type="gramStart"/>
      <w:r w:rsidRPr="000123B7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- соглашение о взаимодействии), но не позднее следующего рабочего дня со дня поступления жалобы.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уполномоченном на ее рассмотрение органе.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11. Заявитель может обратиться с </w:t>
      </w:r>
      <w:proofErr w:type="gramStart"/>
      <w:r w:rsidRPr="000123B7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0123B7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нарушение срока регистрации запроса заявителя о предоставлении муниципальной (государственной) услуги;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нарушение срока предоставления муниципальной (государственной) услуги;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в) требование представления заявителем документов, не предусмотренных нормативными правовыми актами для предоставления муниципальной (государственной) услуги;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lastRenderedPageBreak/>
        <w:t xml:space="preserve">г) отказ в приеме документов, представление которых предусмотрено нормативными правовыми актами для предоставления муниципальной (государственной) услуги;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3B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123B7">
        <w:rPr>
          <w:rFonts w:ascii="Times New Roman" w:hAnsi="Times New Roman" w:cs="Times New Roman"/>
          <w:sz w:val="28"/>
          <w:szCs w:val="28"/>
        </w:rPr>
        <w:t xml:space="preserve">) отказ в предоставлении муниципальной (государственной) услуги, если основания отказа не предусмотрены федеральными законами и принятыми в соответствии с ними иными нормативными правовыми актами;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е) требование внесения заявителем при предоставлении муниципальной (государственной) услуги платы, не предусмотренной нормативными правовыми актами;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ж) отказ органа, предоставляющего муниципальную (государственную) услугу, его должностного лица в исправлении допущенных опечаток и ошибок в выданных в результате предоставления муниципальной (государственной) услуги документах либо нарушение установленного срока таких исправлений. </w:t>
      </w:r>
      <w:proofErr w:type="gramEnd"/>
    </w:p>
    <w:p w:rsidR="00054852" w:rsidRPr="000123B7" w:rsidRDefault="00054852" w:rsidP="00E57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12. Органы, предоставляющие муниципальные (государственные) услуги, обеспечивают: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оснащение мест приема жалоб;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информирование заявителей о порядке обжалования решений и действий (бездействия) органов, предоставляющих муниципальные (государственные) услуги, руководителя либо муниципальных служащих (работников) посредством размещения информации на стендах в местах предоставления муниципальных (государственных) услуг, на официальном сайте Администрации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921FAD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области, на Едином портале;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в) консультирование заявителей о порядке обжалования решений и действий (бездействия) органов, предоставляющих муниципальные (государственные) услуги, руководителей либо муниципальных служащих (работников), в том числе по телефону, электронной почте, при личном приеме; </w:t>
      </w:r>
    </w:p>
    <w:p w:rsidR="00054852" w:rsidRPr="000123B7" w:rsidRDefault="00054852" w:rsidP="002B4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г) формирование и представление ежеквартально Главе </w:t>
      </w:r>
      <w:r w:rsidR="00F24912" w:rsidRPr="000123B7">
        <w:rPr>
          <w:rFonts w:ascii="Times New Roman" w:hAnsi="Times New Roman" w:cs="Times New Roman"/>
          <w:sz w:val="28"/>
          <w:szCs w:val="28"/>
        </w:rPr>
        <w:t xml:space="preserve"> </w:t>
      </w:r>
      <w:r w:rsidR="00921FAD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4912" w:rsidRPr="000123B7">
        <w:rPr>
          <w:rFonts w:ascii="Times New Roman" w:hAnsi="Times New Roman" w:cs="Times New Roman"/>
          <w:sz w:val="28"/>
          <w:szCs w:val="28"/>
        </w:rPr>
        <w:t>Октябрьского</w:t>
      </w:r>
      <w:r w:rsidRPr="000123B7">
        <w:rPr>
          <w:rFonts w:ascii="Times New Roman" w:hAnsi="Times New Roman" w:cs="Times New Roman"/>
          <w:sz w:val="28"/>
          <w:szCs w:val="28"/>
        </w:rPr>
        <w:t xml:space="preserve"> района Курской области отчетности о полученных и рассмотренных жалобах (в том числе о количестве удовлетворенных и неудовлетворенных жалоб).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13.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(государственную) услугу, его руководителя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14. По результатам рассмотрения жалобы в соответствии с частью 7 статьи 11.2 Федерального закона «Об организации предоставления государственных и муниципальных услуг» уполномоченное на ее рассмотрение должностное лицо принимает решение об удовлетворении жалобы либо об отказе в ее удовлетворении. Указанное решение принимается в письменной форме.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lastRenderedPageBreak/>
        <w:t xml:space="preserve"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(государственной) услуги, не позднее 5 рабочих дней со дня принятия решения, если иное не установлено нормативными правовыми актами.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15. Ответ по результатам рассмотрения жалобы направляется заявителю не позднее дня, следующего за днем принятия решения, в письменной форме.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16. В ответе по результатам рассмотрения жалобы указываются: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3B7">
        <w:rPr>
          <w:rFonts w:ascii="Times New Roman" w:hAnsi="Times New Roman" w:cs="Times New Roman"/>
          <w:sz w:val="28"/>
          <w:szCs w:val="28"/>
        </w:rPr>
        <w:t xml:space="preserve">а) наименование органа, рассмотревшего жалобу, должность, фамилия, имя, отчество (при наличии) его должностного лица, принявшего решение по жалобе; </w:t>
      </w:r>
      <w:proofErr w:type="gramEnd"/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фамилия, имя, отчество (при наличии) или наименование заявителя;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в) основания для принятия решения по жалобе;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г) принятое по жалобе решение;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3B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123B7">
        <w:rPr>
          <w:rFonts w:ascii="Times New Roman" w:hAnsi="Times New Roman" w:cs="Times New Roman"/>
          <w:sz w:val="28"/>
          <w:szCs w:val="28"/>
        </w:rPr>
        <w:t xml:space="preserve">) в случае, если жалоба признана обоснованной, - сроки устранения выявленных нарушений, в том числе срок предоставления результата муниципальной (государственной) услуги;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е) сведения о порядке обжалования принятого по жалобе решения.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17. Ответ по результатам рассмотрения жалобы подписывается уполномоченным на рассмотрение жалобы должностным лицом.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18. В удовлетворении жалобы отказывается в следующих случаях: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наличие вступившего в законную силу решения суда, арбитражного суда по жалобе о том же предмете и по тем же основаниям;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б) подача жалобы лицом, полномочия которого не подтверждены в порядке, установленном законодательством Российской Федерации;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в)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 </w:t>
      </w:r>
    </w:p>
    <w:p w:rsidR="00054852" w:rsidRPr="000123B7" w:rsidRDefault="00054852" w:rsidP="00546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19. Жалоба может быть оставлена без ответа в следующих случаях: </w:t>
      </w:r>
    </w:p>
    <w:p w:rsidR="00054852" w:rsidRPr="000123B7" w:rsidRDefault="00054852" w:rsidP="00E5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B7">
        <w:rPr>
          <w:rFonts w:ascii="Times New Roman" w:hAnsi="Times New Roman" w:cs="Times New Roman"/>
          <w:sz w:val="28"/>
          <w:szCs w:val="28"/>
        </w:rPr>
        <w:t xml:space="preserve">а) 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054852" w:rsidRPr="009C04C2" w:rsidRDefault="00054852" w:rsidP="00E571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23B7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</w:t>
      </w:r>
      <w:r w:rsidRPr="002B4B9D">
        <w:rPr>
          <w:rFonts w:ascii="Times New Roman" w:hAnsi="Times New Roman" w:cs="Times New Roman"/>
          <w:sz w:val="24"/>
          <w:szCs w:val="24"/>
        </w:rPr>
        <w:t>казанные в жалобе.</w:t>
      </w:r>
    </w:p>
    <w:sectPr w:rsidR="00054852" w:rsidRPr="009C04C2" w:rsidSect="0057022D">
      <w:pgSz w:w="11906" w:h="16838"/>
      <w:pgMar w:top="567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1598D"/>
    <w:multiLevelType w:val="hybridMultilevel"/>
    <w:tmpl w:val="F58CADCA"/>
    <w:lvl w:ilvl="0" w:tplc="66F07C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77AA0D15"/>
    <w:multiLevelType w:val="hybridMultilevel"/>
    <w:tmpl w:val="E08ACBAE"/>
    <w:lvl w:ilvl="0" w:tplc="7B5620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F7AC4"/>
    <w:rsid w:val="000123B7"/>
    <w:rsid w:val="00045DB1"/>
    <w:rsid w:val="00054852"/>
    <w:rsid w:val="00117153"/>
    <w:rsid w:val="001A0013"/>
    <w:rsid w:val="001B7BE9"/>
    <w:rsid w:val="002124E6"/>
    <w:rsid w:val="00232A76"/>
    <w:rsid w:val="002B4B9D"/>
    <w:rsid w:val="002F4310"/>
    <w:rsid w:val="003B15CE"/>
    <w:rsid w:val="003B7677"/>
    <w:rsid w:val="003E1A9E"/>
    <w:rsid w:val="00401070"/>
    <w:rsid w:val="00455E1E"/>
    <w:rsid w:val="00463782"/>
    <w:rsid w:val="004702A7"/>
    <w:rsid w:val="004763A6"/>
    <w:rsid w:val="004B17C0"/>
    <w:rsid w:val="004C0CC8"/>
    <w:rsid w:val="005235F7"/>
    <w:rsid w:val="00540BEB"/>
    <w:rsid w:val="00546352"/>
    <w:rsid w:val="0057022D"/>
    <w:rsid w:val="005F7AC4"/>
    <w:rsid w:val="00665597"/>
    <w:rsid w:val="00694A94"/>
    <w:rsid w:val="006E07A9"/>
    <w:rsid w:val="007025F6"/>
    <w:rsid w:val="007040E6"/>
    <w:rsid w:val="00754B75"/>
    <w:rsid w:val="0079255C"/>
    <w:rsid w:val="00822803"/>
    <w:rsid w:val="00837DA0"/>
    <w:rsid w:val="00871774"/>
    <w:rsid w:val="00872009"/>
    <w:rsid w:val="008A021F"/>
    <w:rsid w:val="008A4F48"/>
    <w:rsid w:val="00902C8E"/>
    <w:rsid w:val="00921FAD"/>
    <w:rsid w:val="00942C13"/>
    <w:rsid w:val="009C04C2"/>
    <w:rsid w:val="009D2FB7"/>
    <w:rsid w:val="009F4547"/>
    <w:rsid w:val="00A22C27"/>
    <w:rsid w:val="00A27CF9"/>
    <w:rsid w:val="00A51B86"/>
    <w:rsid w:val="00A86A92"/>
    <w:rsid w:val="00AC51F2"/>
    <w:rsid w:val="00B51CEC"/>
    <w:rsid w:val="00B51E26"/>
    <w:rsid w:val="00BA677B"/>
    <w:rsid w:val="00BD7791"/>
    <w:rsid w:val="00BF3E18"/>
    <w:rsid w:val="00C13E3F"/>
    <w:rsid w:val="00C616B7"/>
    <w:rsid w:val="00CE1E2F"/>
    <w:rsid w:val="00D03D61"/>
    <w:rsid w:val="00D40B4B"/>
    <w:rsid w:val="00E27CA9"/>
    <w:rsid w:val="00E54CC7"/>
    <w:rsid w:val="00E5716E"/>
    <w:rsid w:val="00EE0D05"/>
    <w:rsid w:val="00EE3FBB"/>
    <w:rsid w:val="00EE4E66"/>
    <w:rsid w:val="00EF0722"/>
    <w:rsid w:val="00F07F5A"/>
    <w:rsid w:val="00F24912"/>
    <w:rsid w:val="00F31344"/>
    <w:rsid w:val="00F53DF6"/>
    <w:rsid w:val="00F71681"/>
    <w:rsid w:val="00F92091"/>
    <w:rsid w:val="00FA3BED"/>
    <w:rsid w:val="00FA4B90"/>
    <w:rsid w:val="00FC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17C0"/>
    <w:pPr>
      <w:ind w:left="720"/>
    </w:pPr>
  </w:style>
  <w:style w:type="paragraph" w:styleId="a4">
    <w:name w:val="Balloon Text"/>
    <w:basedOn w:val="a"/>
    <w:link w:val="a5"/>
    <w:uiPriority w:val="99"/>
    <w:semiHidden/>
    <w:rsid w:val="003B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B7677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uiPriority w:val="99"/>
    <w:rsid w:val="002B4B9D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33117-394E-47DA-AAB1-B5D208F2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2015-12-11T06:17:00Z</cp:lastPrinted>
  <dcterms:created xsi:type="dcterms:W3CDTF">2015-12-15T08:05:00Z</dcterms:created>
  <dcterms:modified xsi:type="dcterms:W3CDTF">2015-12-12T16:38:00Z</dcterms:modified>
</cp:coreProperties>
</file>