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B3" w:rsidRPr="00C13943" w:rsidRDefault="008A79B3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8A79B3" w:rsidRPr="00C13943" w:rsidRDefault="008A79B3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79B3" w:rsidRPr="00C13943" w:rsidRDefault="008A79B3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БОЛЬШЕДОЛЖЕНКОВСКОГО  СЕЛЬСОВЕТА</w:t>
      </w:r>
    </w:p>
    <w:p w:rsidR="008A79B3" w:rsidRPr="00C13943" w:rsidRDefault="008A79B3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ОКТЯБРЬСКОГО  РАЙОНА   КУРСКОЙ  ОБЛАСТИ</w:t>
      </w:r>
    </w:p>
    <w:p w:rsidR="008C4B11" w:rsidRPr="00C13943" w:rsidRDefault="008C4B11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79B3" w:rsidRPr="00C13943" w:rsidRDefault="008A79B3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8C4B11" w:rsidRPr="00C13943" w:rsidRDefault="008C4B11" w:rsidP="008A79B3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79B3" w:rsidRPr="00C13943" w:rsidRDefault="009C259B" w:rsidP="008A79B3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13943">
        <w:rPr>
          <w:rFonts w:ascii="Times New Roman" w:hAnsi="Times New Roman" w:cs="Times New Roman"/>
          <w:sz w:val="28"/>
          <w:szCs w:val="28"/>
        </w:rPr>
        <w:t xml:space="preserve"> </w:t>
      </w:r>
      <w:r w:rsidRPr="00C13943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 w:rsidR="008C4B11" w:rsidRPr="00C13943">
        <w:rPr>
          <w:rFonts w:ascii="Times New Roman" w:hAnsi="Times New Roman" w:cs="Times New Roman"/>
          <w:sz w:val="28"/>
          <w:szCs w:val="28"/>
          <w:u w:val="single"/>
        </w:rPr>
        <w:t xml:space="preserve">04 декабря 2017г. </w:t>
      </w:r>
      <w:r w:rsidR="008A79B3" w:rsidRPr="00C13943">
        <w:rPr>
          <w:rFonts w:ascii="Times New Roman" w:hAnsi="Times New Roman" w:cs="Times New Roman"/>
          <w:sz w:val="28"/>
          <w:szCs w:val="28"/>
          <w:u w:val="single"/>
        </w:rPr>
        <w:t xml:space="preserve"> №  </w:t>
      </w:r>
      <w:r w:rsidR="008C4B11" w:rsidRPr="00C13943">
        <w:rPr>
          <w:rFonts w:ascii="Times New Roman" w:hAnsi="Times New Roman" w:cs="Times New Roman"/>
          <w:sz w:val="28"/>
          <w:szCs w:val="28"/>
          <w:u w:val="single"/>
        </w:rPr>
        <w:t>238</w:t>
      </w:r>
      <w:r w:rsidR="008A79B3" w:rsidRPr="00C1394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8A79B3" w:rsidRPr="00C13943" w:rsidRDefault="008A79B3" w:rsidP="00D12BF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с.  Большое  Долженково</w:t>
      </w:r>
    </w:p>
    <w:p w:rsidR="008C4B11" w:rsidRPr="00C13943" w:rsidRDefault="008C4B11" w:rsidP="00D12BF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A79B3" w:rsidRPr="00C13943" w:rsidRDefault="008A79B3" w:rsidP="00D1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Об утверждении Программы комплексного</w:t>
      </w:r>
    </w:p>
    <w:p w:rsidR="008A79B3" w:rsidRPr="00C13943" w:rsidRDefault="008A79B3" w:rsidP="00D1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развития социальной инфраструктуры</w:t>
      </w:r>
    </w:p>
    <w:p w:rsidR="008A79B3" w:rsidRPr="00C13943" w:rsidRDefault="008A79B3" w:rsidP="00D1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 xml:space="preserve">Большедолженковского сельсовета </w:t>
      </w:r>
    </w:p>
    <w:p w:rsidR="008A79B3" w:rsidRPr="00C13943" w:rsidRDefault="008A79B3" w:rsidP="00D1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Октябрьского  района</w:t>
      </w:r>
      <w:r w:rsidR="00D12BF0" w:rsidRPr="00C13943">
        <w:rPr>
          <w:rFonts w:ascii="Times New Roman" w:hAnsi="Times New Roman" w:cs="Times New Roman"/>
          <w:sz w:val="28"/>
          <w:szCs w:val="28"/>
        </w:rPr>
        <w:t xml:space="preserve"> </w:t>
      </w:r>
      <w:r w:rsidRPr="00C13943">
        <w:rPr>
          <w:rFonts w:ascii="Times New Roman" w:hAnsi="Times New Roman" w:cs="Times New Roman"/>
          <w:sz w:val="28"/>
          <w:szCs w:val="28"/>
        </w:rPr>
        <w:t>Курской области на 2018-2035 годы</w:t>
      </w:r>
    </w:p>
    <w:p w:rsidR="008A79B3" w:rsidRPr="00C13943" w:rsidRDefault="008A79B3" w:rsidP="008A79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79B3" w:rsidRPr="00C13943" w:rsidRDefault="008A79B3" w:rsidP="008A79B3">
      <w:pPr>
        <w:pStyle w:val="110"/>
        <w:shd w:val="clear" w:color="auto" w:fill="auto"/>
        <w:spacing w:before="0" w:after="0" w:line="360" w:lineRule="auto"/>
        <w:ind w:firstLine="680"/>
        <w:rPr>
          <w:sz w:val="28"/>
          <w:szCs w:val="28"/>
        </w:rPr>
      </w:pPr>
      <w:r w:rsidRPr="00C13943"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Постановлением Правительства Российской Федерации от 01.10.2015 г. №1050 «Об утверждении требований к программам комплексного развития социальной инфраструктуры поселений, городских округов», Генеральным планом Большедолженковского сельсовета Октябрьского  района Курской  области, администрация </w:t>
      </w:r>
      <w:r w:rsidR="00D12BF0" w:rsidRPr="00C13943">
        <w:rPr>
          <w:sz w:val="28"/>
          <w:szCs w:val="28"/>
        </w:rPr>
        <w:t>Большедолженковского сельсовета Октябрьского  района Курской  области</w:t>
      </w:r>
    </w:p>
    <w:p w:rsidR="008A79B3" w:rsidRPr="00C13943" w:rsidRDefault="008A79B3" w:rsidP="008A79B3">
      <w:pPr>
        <w:pStyle w:val="110"/>
        <w:shd w:val="clear" w:color="auto" w:fill="auto"/>
        <w:spacing w:before="0" w:after="0" w:line="240" w:lineRule="auto"/>
        <w:ind w:firstLine="680"/>
        <w:jc w:val="center"/>
        <w:rPr>
          <w:b/>
          <w:sz w:val="28"/>
          <w:szCs w:val="28"/>
        </w:rPr>
      </w:pPr>
      <w:r w:rsidRPr="00C13943">
        <w:rPr>
          <w:b/>
          <w:sz w:val="28"/>
          <w:szCs w:val="28"/>
        </w:rPr>
        <w:t>ПОСТАНОВЛЯЕТ:</w:t>
      </w:r>
    </w:p>
    <w:p w:rsidR="00D12BF0" w:rsidRPr="00C13943" w:rsidRDefault="00D12BF0" w:rsidP="008A79B3">
      <w:pPr>
        <w:pStyle w:val="110"/>
        <w:shd w:val="clear" w:color="auto" w:fill="auto"/>
        <w:spacing w:before="0" w:after="0" w:line="240" w:lineRule="auto"/>
        <w:ind w:firstLine="680"/>
        <w:jc w:val="center"/>
        <w:rPr>
          <w:b/>
          <w:sz w:val="28"/>
          <w:szCs w:val="28"/>
        </w:rPr>
      </w:pPr>
    </w:p>
    <w:p w:rsidR="008A79B3" w:rsidRPr="00C13943" w:rsidRDefault="00D12BF0" w:rsidP="00D12BF0">
      <w:pPr>
        <w:pStyle w:val="110"/>
        <w:shd w:val="clear" w:color="auto" w:fill="auto"/>
        <w:tabs>
          <w:tab w:val="left" w:pos="1758"/>
        </w:tabs>
        <w:spacing w:before="0" w:after="0" w:line="360" w:lineRule="auto"/>
        <w:ind w:firstLine="0"/>
        <w:rPr>
          <w:sz w:val="28"/>
          <w:szCs w:val="28"/>
        </w:rPr>
      </w:pPr>
      <w:r w:rsidRPr="00C13943">
        <w:rPr>
          <w:sz w:val="28"/>
          <w:szCs w:val="28"/>
        </w:rPr>
        <w:t xml:space="preserve">1. </w:t>
      </w:r>
      <w:r w:rsidR="008A79B3" w:rsidRPr="00C13943">
        <w:rPr>
          <w:sz w:val="28"/>
          <w:szCs w:val="28"/>
        </w:rPr>
        <w:t>Утвердить</w:t>
      </w:r>
      <w:r w:rsidR="008A79B3" w:rsidRPr="00C13943">
        <w:rPr>
          <w:sz w:val="28"/>
          <w:szCs w:val="28"/>
        </w:rPr>
        <w:tab/>
        <w:t xml:space="preserve">Программу комплексного развития социальной инфраструктуры </w:t>
      </w:r>
      <w:r w:rsidRPr="00C13943">
        <w:rPr>
          <w:sz w:val="28"/>
          <w:szCs w:val="28"/>
        </w:rPr>
        <w:t xml:space="preserve">Большедолженковского сельсовета Октябрьского  района Курской  области  </w:t>
      </w:r>
      <w:r w:rsidR="008A79B3" w:rsidRPr="00C13943">
        <w:rPr>
          <w:sz w:val="28"/>
          <w:szCs w:val="28"/>
        </w:rPr>
        <w:t>на 201</w:t>
      </w:r>
      <w:r w:rsidRPr="00C13943">
        <w:rPr>
          <w:sz w:val="28"/>
          <w:szCs w:val="28"/>
        </w:rPr>
        <w:t>8</w:t>
      </w:r>
      <w:r w:rsidR="008A79B3" w:rsidRPr="00C13943">
        <w:rPr>
          <w:sz w:val="28"/>
          <w:szCs w:val="28"/>
        </w:rPr>
        <w:t>-203</w:t>
      </w:r>
      <w:r w:rsidRPr="00C13943">
        <w:rPr>
          <w:sz w:val="28"/>
          <w:szCs w:val="28"/>
        </w:rPr>
        <w:t>5</w:t>
      </w:r>
      <w:r w:rsidR="008A79B3" w:rsidRPr="00C13943">
        <w:rPr>
          <w:sz w:val="28"/>
          <w:szCs w:val="28"/>
        </w:rPr>
        <w:t xml:space="preserve"> годы.</w:t>
      </w:r>
    </w:p>
    <w:p w:rsidR="008A79B3" w:rsidRPr="00C13943" w:rsidRDefault="00D12BF0" w:rsidP="00D12BF0">
      <w:pPr>
        <w:pStyle w:val="110"/>
        <w:shd w:val="clear" w:color="auto" w:fill="auto"/>
        <w:tabs>
          <w:tab w:val="left" w:pos="1758"/>
        </w:tabs>
        <w:spacing w:before="0" w:after="0" w:line="360" w:lineRule="auto"/>
        <w:ind w:firstLine="0"/>
        <w:rPr>
          <w:sz w:val="28"/>
          <w:szCs w:val="28"/>
        </w:rPr>
      </w:pPr>
      <w:r w:rsidRPr="00C13943">
        <w:rPr>
          <w:sz w:val="28"/>
          <w:szCs w:val="28"/>
        </w:rPr>
        <w:t xml:space="preserve">2. </w:t>
      </w:r>
      <w:r w:rsidR="008C4B11" w:rsidRPr="00C13943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A79B3" w:rsidRDefault="00D12BF0" w:rsidP="00C13943">
      <w:pPr>
        <w:jc w:val="both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 xml:space="preserve">3. </w:t>
      </w:r>
      <w:r w:rsidR="008A79B3" w:rsidRPr="00C1394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8C4B11" w:rsidRPr="00C13943">
        <w:rPr>
          <w:rFonts w:ascii="Times New Roman" w:hAnsi="Times New Roman" w:cs="Times New Roman"/>
          <w:sz w:val="28"/>
          <w:szCs w:val="28"/>
        </w:rPr>
        <w:t>о</w:t>
      </w:r>
      <w:r w:rsidR="008A79B3" w:rsidRPr="00C13943">
        <w:rPr>
          <w:rFonts w:ascii="Times New Roman" w:hAnsi="Times New Roman" w:cs="Times New Roman"/>
          <w:sz w:val="28"/>
          <w:szCs w:val="28"/>
        </w:rPr>
        <w:t xml:space="preserve"> </w:t>
      </w:r>
      <w:r w:rsidR="008C4B11" w:rsidRPr="00C13943">
        <w:rPr>
          <w:rFonts w:ascii="Times New Roman" w:hAnsi="Times New Roman" w:cs="Times New Roman"/>
          <w:sz w:val="28"/>
          <w:szCs w:val="28"/>
        </w:rPr>
        <w:t xml:space="preserve">дня его подписания и подлежит </w:t>
      </w:r>
      <w:r w:rsidR="00C13943" w:rsidRPr="00C13943">
        <w:rPr>
          <w:rFonts w:ascii="Times New Roman" w:hAnsi="Times New Roman" w:cs="Times New Roman"/>
          <w:sz w:val="28"/>
          <w:szCs w:val="28"/>
        </w:rPr>
        <w:t>размещению на  официальном сайте Администрации Большедолженковского сельсовета Октябрьского  района Курской области    в сети «Интернет</w:t>
      </w:r>
      <w:r w:rsidR="00C13943" w:rsidRPr="00C13943">
        <w:rPr>
          <w:rFonts w:ascii="Times New Roman" w:hAnsi="Times New Roman" w:cs="Times New Roman"/>
          <w:b/>
          <w:sz w:val="28"/>
          <w:szCs w:val="28"/>
        </w:rPr>
        <w:t>»:</w:t>
      </w:r>
      <w:r w:rsidR="00C13943" w:rsidRPr="00C13943">
        <w:rPr>
          <w:rFonts w:ascii="Times New Roman" w:hAnsi="Times New Roman" w:cs="Times New Roman"/>
          <w:sz w:val="28"/>
          <w:szCs w:val="28"/>
        </w:rPr>
        <w:t xml:space="preserve">  </w:t>
      </w:r>
      <w:r w:rsidR="00C13943" w:rsidRPr="00C13943">
        <w:rPr>
          <w:rFonts w:ascii="Times New Roman" w:hAnsi="Times New Roman" w:cs="Times New Roman"/>
          <w:sz w:val="28"/>
          <w:szCs w:val="28"/>
          <w:lang w:val="en-US"/>
        </w:rPr>
        <w:t>bolshedol</w:t>
      </w:r>
      <w:r w:rsidR="00C13943" w:rsidRPr="00C13943">
        <w:rPr>
          <w:rFonts w:ascii="Times New Roman" w:hAnsi="Times New Roman" w:cs="Times New Roman"/>
          <w:sz w:val="28"/>
          <w:szCs w:val="28"/>
        </w:rPr>
        <w:t>.</w:t>
      </w:r>
      <w:r w:rsidR="00C13943" w:rsidRPr="00C13943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="00C13943" w:rsidRPr="00C13943">
        <w:rPr>
          <w:rFonts w:ascii="Times New Roman" w:hAnsi="Times New Roman" w:cs="Times New Roman"/>
          <w:sz w:val="28"/>
          <w:szCs w:val="28"/>
        </w:rPr>
        <w:t>.</w:t>
      </w:r>
      <w:r w:rsidR="00C13943" w:rsidRPr="00C1394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13943" w:rsidRPr="00C13943">
        <w:rPr>
          <w:rFonts w:ascii="Times New Roman" w:hAnsi="Times New Roman" w:cs="Times New Roman"/>
          <w:sz w:val="28"/>
          <w:szCs w:val="28"/>
        </w:rPr>
        <w:t>.</w:t>
      </w:r>
    </w:p>
    <w:p w:rsidR="00C13943" w:rsidRPr="00C13943" w:rsidRDefault="00C13943" w:rsidP="00C139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BF0" w:rsidRPr="00C13943" w:rsidRDefault="00D12BF0" w:rsidP="00C139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3943">
        <w:rPr>
          <w:rFonts w:ascii="Times New Roman" w:hAnsi="Times New Roman" w:cs="Times New Roman"/>
          <w:sz w:val="28"/>
          <w:szCs w:val="28"/>
        </w:rPr>
        <w:t>Глава  Большедолженковского  сельсовета</w:t>
      </w:r>
      <w:r w:rsidRPr="00C13943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C13943">
        <w:rPr>
          <w:rFonts w:ascii="Times New Roman" w:hAnsi="Times New Roman" w:cs="Times New Roman"/>
          <w:sz w:val="28"/>
          <w:szCs w:val="28"/>
        </w:rPr>
        <w:t xml:space="preserve"> </w:t>
      </w:r>
      <w:r w:rsidRPr="00C13943">
        <w:rPr>
          <w:rFonts w:ascii="Times New Roman" w:hAnsi="Times New Roman" w:cs="Times New Roman"/>
          <w:sz w:val="28"/>
          <w:szCs w:val="28"/>
        </w:rPr>
        <w:t xml:space="preserve">          В.Д. Ванина</w:t>
      </w:r>
    </w:p>
    <w:p w:rsidR="001F2849" w:rsidRPr="00D12BF0" w:rsidRDefault="008A79B3" w:rsidP="00D12BF0">
      <w:pPr>
        <w:pStyle w:val="110"/>
        <w:shd w:val="clear" w:color="auto" w:fill="auto"/>
        <w:tabs>
          <w:tab w:val="left" w:pos="1758"/>
          <w:tab w:val="left" w:pos="3560"/>
          <w:tab w:val="left" w:pos="3640"/>
          <w:tab w:val="left" w:pos="9140"/>
        </w:tabs>
        <w:spacing w:before="0" w:after="0" w:line="240" w:lineRule="auto"/>
        <w:ind w:right="-16" w:firstLine="0"/>
        <w:jc w:val="center"/>
        <w:rPr>
          <w:sz w:val="28"/>
          <w:szCs w:val="28"/>
        </w:rPr>
      </w:pPr>
      <w:r w:rsidRPr="00C13943">
        <w:rPr>
          <w:sz w:val="28"/>
          <w:szCs w:val="28"/>
        </w:rPr>
        <w:br w:type="page"/>
      </w:r>
      <w:r w:rsidR="00D12BF0">
        <w:lastRenderedPageBreak/>
        <w:t xml:space="preserve">                                                                               </w:t>
      </w:r>
      <w:r w:rsidR="001F2849" w:rsidRPr="00D12BF0">
        <w:rPr>
          <w:sz w:val="28"/>
          <w:szCs w:val="28"/>
        </w:rPr>
        <w:t>Утвержден</w:t>
      </w:r>
      <w:r w:rsidR="00987578" w:rsidRPr="00D12BF0">
        <w:rPr>
          <w:sz w:val="28"/>
          <w:szCs w:val="28"/>
        </w:rPr>
        <w:t>а</w:t>
      </w:r>
    </w:p>
    <w:p w:rsidR="00CC5027" w:rsidRDefault="00CC5027" w:rsidP="009875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</w:p>
    <w:p w:rsidR="001F2849" w:rsidRPr="00987578" w:rsidRDefault="00987578" w:rsidP="009875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 xml:space="preserve">Большедолженковского  </w:t>
      </w:r>
      <w:r w:rsidR="001F2849" w:rsidRPr="00987578">
        <w:rPr>
          <w:rFonts w:ascii="Times New Roman" w:hAnsi="Times New Roman" w:cs="Times New Roman"/>
          <w:sz w:val="28"/>
          <w:szCs w:val="28"/>
        </w:rPr>
        <w:t>сельсовета</w:t>
      </w:r>
    </w:p>
    <w:p w:rsidR="001F2849" w:rsidRPr="00987578" w:rsidRDefault="00987578" w:rsidP="009875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1F2849" w:rsidRPr="00987578"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:rsidR="001F2849" w:rsidRPr="00987578" w:rsidRDefault="001F2849" w:rsidP="009875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</w:p>
    <w:p w:rsidR="001F2849" w:rsidRPr="00987578" w:rsidRDefault="001F2849" w:rsidP="009875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 xml:space="preserve"> от </w:t>
      </w:r>
      <w:r w:rsidR="00C13943">
        <w:rPr>
          <w:rFonts w:ascii="Times New Roman" w:hAnsi="Times New Roman" w:cs="Times New Roman"/>
          <w:sz w:val="28"/>
          <w:szCs w:val="28"/>
        </w:rPr>
        <w:t>04.12.2017 № 238</w:t>
      </w:r>
    </w:p>
    <w:p w:rsidR="001F2849" w:rsidRPr="00176BA7" w:rsidRDefault="00987578" w:rsidP="001F2849">
      <w:pPr>
        <w:pStyle w:val="1"/>
        <w:ind w:right="-16"/>
        <w:rPr>
          <w:rFonts w:ascii="Times New Roman" w:hAnsi="Times New Roman"/>
          <w:color w:val="auto"/>
          <w:sz w:val="52"/>
          <w:szCs w:val="52"/>
        </w:rPr>
      </w:pPr>
      <w:r w:rsidRPr="00176BA7">
        <w:rPr>
          <w:rFonts w:ascii="Times New Roman" w:hAnsi="Times New Roman"/>
          <w:color w:val="auto"/>
          <w:sz w:val="52"/>
          <w:szCs w:val="52"/>
        </w:rPr>
        <w:t>п</w:t>
      </w:r>
      <w:r w:rsidR="001F2849" w:rsidRPr="00176BA7">
        <w:rPr>
          <w:rFonts w:ascii="Times New Roman" w:hAnsi="Times New Roman"/>
          <w:color w:val="auto"/>
          <w:sz w:val="52"/>
          <w:szCs w:val="52"/>
        </w:rPr>
        <w:t>рограмма</w:t>
      </w:r>
    </w:p>
    <w:p w:rsidR="001F2849" w:rsidRPr="004A1182" w:rsidRDefault="001F2849" w:rsidP="001F2849"/>
    <w:p w:rsidR="001F2849" w:rsidRPr="004A1182" w:rsidRDefault="001F2849" w:rsidP="001F2849">
      <w:pPr>
        <w:pStyle w:val="3"/>
        <w:tabs>
          <w:tab w:val="left" w:pos="8222"/>
        </w:tabs>
        <w:ind w:right="-17"/>
        <w:jc w:val="center"/>
        <w:rPr>
          <w:b/>
          <w:sz w:val="40"/>
        </w:rPr>
      </w:pPr>
      <w:r w:rsidRPr="004A1182">
        <w:rPr>
          <w:b/>
          <w:sz w:val="40"/>
        </w:rPr>
        <w:t xml:space="preserve">комплексного развития социальной инфраструктуры </w:t>
      </w:r>
      <w:r w:rsidR="00987578">
        <w:rPr>
          <w:b/>
          <w:sz w:val="40"/>
        </w:rPr>
        <w:t xml:space="preserve">Большедолженковского </w:t>
      </w:r>
      <w:r w:rsidRPr="004A1182">
        <w:rPr>
          <w:b/>
          <w:sz w:val="40"/>
        </w:rPr>
        <w:t xml:space="preserve">  сельсовета </w:t>
      </w:r>
      <w:r w:rsidR="00987578">
        <w:rPr>
          <w:b/>
          <w:sz w:val="40"/>
        </w:rPr>
        <w:t xml:space="preserve">Октябрьского </w:t>
      </w:r>
      <w:r w:rsidRPr="004A1182">
        <w:rPr>
          <w:b/>
          <w:sz w:val="40"/>
        </w:rPr>
        <w:t xml:space="preserve"> района</w:t>
      </w:r>
    </w:p>
    <w:p w:rsidR="001F2849" w:rsidRPr="004A1182" w:rsidRDefault="001F2849" w:rsidP="001F2849">
      <w:pPr>
        <w:pStyle w:val="3"/>
        <w:tabs>
          <w:tab w:val="left" w:pos="8222"/>
        </w:tabs>
        <w:ind w:right="-17"/>
        <w:jc w:val="center"/>
        <w:rPr>
          <w:b/>
          <w:sz w:val="48"/>
        </w:rPr>
      </w:pPr>
      <w:r w:rsidRPr="004A1182">
        <w:rPr>
          <w:b/>
          <w:sz w:val="40"/>
        </w:rPr>
        <w:t xml:space="preserve"> Курской области на 201</w:t>
      </w:r>
      <w:r w:rsidR="001F40E8">
        <w:rPr>
          <w:b/>
          <w:sz w:val="40"/>
        </w:rPr>
        <w:t>8</w:t>
      </w:r>
      <w:r w:rsidRPr="004A1182">
        <w:rPr>
          <w:b/>
          <w:sz w:val="40"/>
        </w:rPr>
        <w:t>-2035 годы</w:t>
      </w:r>
    </w:p>
    <w:p w:rsidR="001F2849" w:rsidRPr="004A1182" w:rsidRDefault="001F2849" w:rsidP="001F2849"/>
    <w:p w:rsidR="001F2849" w:rsidRPr="004A1182" w:rsidRDefault="001F2849" w:rsidP="001F2849">
      <w:pPr>
        <w:jc w:val="center"/>
        <w:rPr>
          <w:color w:val="FF0000"/>
          <w:sz w:val="40"/>
          <w:szCs w:val="40"/>
        </w:rPr>
      </w:pPr>
    </w:p>
    <w:p w:rsidR="001F2849" w:rsidRPr="004A1182" w:rsidRDefault="001F2849" w:rsidP="001F2849">
      <w:pPr>
        <w:jc w:val="center"/>
        <w:rPr>
          <w:color w:val="FF0000"/>
          <w:sz w:val="40"/>
          <w:szCs w:val="40"/>
        </w:rPr>
      </w:pPr>
    </w:p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Pr="004A1182" w:rsidRDefault="001F2849" w:rsidP="001F2849"/>
    <w:p w:rsidR="001F2849" w:rsidRDefault="001F2849" w:rsidP="001F2849"/>
    <w:p w:rsidR="00C13943" w:rsidRDefault="00C13943" w:rsidP="001F2849"/>
    <w:p w:rsidR="00C13943" w:rsidRPr="004A1182" w:rsidRDefault="00C13943" w:rsidP="001F2849"/>
    <w:p w:rsidR="001F2849" w:rsidRPr="004A1182" w:rsidRDefault="001F2849" w:rsidP="001F2849"/>
    <w:p w:rsidR="001F2849" w:rsidRPr="004A1182" w:rsidRDefault="001F2849" w:rsidP="001F2849">
      <w:pPr>
        <w:pStyle w:val="1"/>
        <w:tabs>
          <w:tab w:val="left" w:pos="0"/>
        </w:tabs>
        <w:rPr>
          <w:rFonts w:ascii="Times New Roman" w:hAnsi="Times New Roman"/>
          <w:color w:val="auto"/>
          <w:sz w:val="40"/>
        </w:rPr>
      </w:pPr>
      <w:r w:rsidRPr="004A1182">
        <w:rPr>
          <w:rFonts w:ascii="Times New Roman" w:hAnsi="Times New Roman"/>
          <w:color w:val="auto"/>
          <w:sz w:val="40"/>
        </w:rPr>
        <w:lastRenderedPageBreak/>
        <w:t>Раздел 1. Паспорт</w:t>
      </w:r>
    </w:p>
    <w:p w:rsidR="001F2849" w:rsidRPr="004A1182" w:rsidRDefault="001F2849" w:rsidP="001F2849">
      <w:pPr>
        <w:pStyle w:val="1"/>
        <w:tabs>
          <w:tab w:val="left" w:pos="0"/>
        </w:tabs>
        <w:spacing w:before="0" w:after="0"/>
        <w:rPr>
          <w:rFonts w:ascii="Times New Roman" w:hAnsi="Times New Roman"/>
          <w:color w:val="auto"/>
          <w:sz w:val="36"/>
        </w:rPr>
      </w:pPr>
      <w:r w:rsidRPr="004A1182">
        <w:rPr>
          <w:rFonts w:ascii="Times New Roman" w:hAnsi="Times New Roman"/>
          <w:color w:val="auto"/>
          <w:sz w:val="40"/>
        </w:rPr>
        <w:t xml:space="preserve"> </w:t>
      </w:r>
      <w:r w:rsidRPr="004A1182">
        <w:rPr>
          <w:rFonts w:ascii="Times New Roman" w:hAnsi="Times New Roman"/>
          <w:color w:val="auto"/>
          <w:sz w:val="36"/>
        </w:rPr>
        <w:t xml:space="preserve">Программы комплексного развития социальной инфраструктуры </w:t>
      </w:r>
      <w:bookmarkStart w:id="0" w:name="sub_10"/>
      <w:r w:rsidR="00987578">
        <w:rPr>
          <w:rFonts w:ascii="Times New Roman" w:hAnsi="Times New Roman"/>
          <w:color w:val="auto"/>
          <w:sz w:val="36"/>
        </w:rPr>
        <w:t xml:space="preserve">Большедолженковского </w:t>
      </w:r>
      <w:r w:rsidRPr="004A1182">
        <w:rPr>
          <w:rFonts w:ascii="Times New Roman" w:hAnsi="Times New Roman"/>
          <w:color w:val="auto"/>
          <w:sz w:val="36"/>
        </w:rPr>
        <w:t xml:space="preserve">сельсовета </w:t>
      </w:r>
      <w:r w:rsidR="00987578">
        <w:rPr>
          <w:rFonts w:ascii="Times New Roman" w:hAnsi="Times New Roman"/>
          <w:color w:val="auto"/>
          <w:sz w:val="36"/>
        </w:rPr>
        <w:t xml:space="preserve">Октябрьского </w:t>
      </w:r>
      <w:r w:rsidRPr="004A1182">
        <w:rPr>
          <w:rFonts w:ascii="Times New Roman" w:hAnsi="Times New Roman"/>
          <w:color w:val="auto"/>
          <w:sz w:val="36"/>
        </w:rPr>
        <w:t>района</w:t>
      </w:r>
    </w:p>
    <w:p w:rsidR="001F2849" w:rsidRPr="004A1182" w:rsidRDefault="001F2849" w:rsidP="001F2849">
      <w:pPr>
        <w:pStyle w:val="1"/>
        <w:tabs>
          <w:tab w:val="left" w:pos="0"/>
        </w:tabs>
        <w:spacing w:before="0" w:after="0"/>
        <w:rPr>
          <w:rFonts w:ascii="Times New Roman" w:hAnsi="Times New Roman"/>
          <w:color w:val="auto"/>
          <w:sz w:val="36"/>
        </w:rPr>
      </w:pPr>
      <w:r w:rsidRPr="004A1182">
        <w:rPr>
          <w:rFonts w:ascii="Times New Roman" w:hAnsi="Times New Roman"/>
          <w:color w:val="auto"/>
          <w:sz w:val="36"/>
        </w:rPr>
        <w:t xml:space="preserve"> Курской области на 201</w:t>
      </w:r>
      <w:r w:rsidR="001F40E8">
        <w:rPr>
          <w:rFonts w:ascii="Times New Roman" w:hAnsi="Times New Roman"/>
          <w:color w:val="auto"/>
          <w:sz w:val="36"/>
        </w:rPr>
        <w:t>8</w:t>
      </w:r>
      <w:r w:rsidRPr="004A1182">
        <w:rPr>
          <w:rFonts w:ascii="Times New Roman" w:hAnsi="Times New Roman"/>
          <w:color w:val="auto"/>
          <w:sz w:val="36"/>
        </w:rPr>
        <w:t>- 2035годы</w:t>
      </w:r>
    </w:p>
    <w:p w:rsidR="001F2849" w:rsidRPr="004A1182" w:rsidRDefault="001F2849" w:rsidP="001F28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8"/>
        <w:gridCol w:w="6360"/>
      </w:tblGrid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Наименование программы</w:t>
            </w:r>
          </w:p>
        </w:tc>
        <w:tc>
          <w:tcPr>
            <w:tcW w:w="6360" w:type="dxa"/>
          </w:tcPr>
          <w:p w:rsidR="001F2849" w:rsidRPr="00987578" w:rsidRDefault="001F2849" w:rsidP="001F40E8">
            <w:pPr>
              <w:ind w:firstLine="49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Большедолженковского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Курской области на 201</w:t>
            </w:r>
            <w:r w:rsidR="001F40E8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- 2035 годы (далее - Программа)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ind w:firstLine="49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8757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2014 г</w:t>
              </w:r>
            </w:smartTag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. N 456-ФЗ "О внесении изменений в Градостроительный кодекс Российской Федерации и отдельные законодательные акты Российской Федерации"</w:t>
            </w:r>
          </w:p>
          <w:p w:rsidR="001F2849" w:rsidRPr="00987578" w:rsidRDefault="001F2849" w:rsidP="00987578">
            <w:pPr>
              <w:ind w:firstLine="49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Правительства РФ от 1 октября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8757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2015 г</w:t>
              </w:r>
            </w:smartTag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. N 1050 "Об утверждении требований к программам комплексного развития социальной инфраструктуры поселений, городских округов"</w:t>
            </w:r>
          </w:p>
          <w:p w:rsidR="001F2849" w:rsidRPr="00987578" w:rsidRDefault="001F2849" w:rsidP="00987578">
            <w:pPr>
              <w:ind w:firstLine="49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Генеральный план утвержден решением Собрания депутатов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Большедолженковского </w:t>
            </w:r>
            <w:r w:rsidR="00987578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="00987578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Курской области </w:t>
            </w:r>
            <w:r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D12BF0"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  <w:r w:rsidRPr="00987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D12BF0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D12B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  <w:r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824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D12BF0">
              <w:rPr>
                <w:rFonts w:ascii="Times New Roman" w:hAnsi="Times New Roman" w:cs="Times New Roman"/>
                <w:bCs/>
                <w:sz w:val="28"/>
                <w:szCs w:val="28"/>
              </w:rPr>
              <w:t>201</w:t>
            </w:r>
            <w:r w:rsidR="0082479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987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24790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562BE7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824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внесения изменений в 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Генеральн</w:t>
            </w:r>
            <w:r w:rsidR="00824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ый 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план муниципального образования «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Большедолженковск</w:t>
            </w:r>
            <w:r w:rsidR="00562BE7">
              <w:rPr>
                <w:rFonts w:ascii="Times New Roman" w:hAnsi="Times New Roman" w:cs="Times New Roman"/>
                <w:noProof/>
                <w:sz w:val="28"/>
                <w:szCs w:val="28"/>
              </w:rPr>
              <w:t>ий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987578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</w:t>
            </w:r>
            <w:r w:rsidR="00562BE7">
              <w:rPr>
                <w:rFonts w:ascii="Times New Roman" w:hAnsi="Times New Roman" w:cs="Times New Roman"/>
                <w:noProof/>
                <w:sz w:val="28"/>
                <w:szCs w:val="28"/>
              </w:rPr>
              <w:t>»</w:t>
            </w:r>
            <w:r w:rsidR="00987578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="00987578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</w:t>
            </w:r>
            <w:r w:rsid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Курской области</w:t>
            </w:r>
            <w:r w:rsidR="00562BE7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1F2849" w:rsidRPr="00987578" w:rsidRDefault="001F2849" w:rsidP="00987578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Заказчик Программы       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ind w:firstLine="49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Администрация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Большедолженковского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Курской области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Разработчик Программы    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ind w:firstLine="49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Администрация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Большедолженковского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Курской области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0" w:type="dxa"/>
          </w:tcPr>
          <w:p w:rsidR="001F2849" w:rsidRPr="00987578" w:rsidRDefault="001F2849" w:rsidP="00987578">
            <w:pPr>
              <w:ind w:right="-1" w:firstLine="4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987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социальной инфраструктуры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Большедолженковского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 xml:space="preserve">сельсовета </w:t>
            </w:r>
            <w:r w:rsidR="007D0ED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Октябрьского </w:t>
            </w:r>
            <w:r w:rsidR="007D0EDC"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Курской области</w:t>
            </w:r>
            <w:r w:rsidRPr="009875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для закрепления населения, повышения уровня его жизни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обеспечить безопасность, качество и эффективность использования населением объектов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обеспечить доступность объектов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обеспечить сбалансированное, перспективное развитие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обеспечить достижение расчетного уровня обеспеченности населения услугами;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обеспечить эффективность функционирования действующей социальной инфраструктуры.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Важнейшие целевые показатели  Программы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безопасности, качества и эффективности использования населением объектов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доступности объектов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 сбалансированное, перспективное развитие социальной инфраструктуры;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расчетного уровня обеспеченности населения услугами;</w:t>
            </w:r>
          </w:p>
          <w:p w:rsidR="001F2849" w:rsidRPr="00987578" w:rsidRDefault="001F2849" w:rsidP="00987578">
            <w:pPr>
              <w:ind w:right="-1" w:firstLine="3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эффективности функционирования действующей социальной инфраструктуры.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360" w:type="dxa"/>
            <w:vAlign w:val="center"/>
          </w:tcPr>
          <w:p w:rsidR="001F2849" w:rsidRPr="00987578" w:rsidRDefault="001F2849" w:rsidP="001F40E8">
            <w:pPr>
              <w:pStyle w:val="a3"/>
              <w:ind w:firstLine="312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7578">
              <w:rPr>
                <w:rFonts w:ascii="Times New Roman" w:hAnsi="Times New Roman"/>
                <w:noProof/>
                <w:sz w:val="28"/>
                <w:szCs w:val="28"/>
              </w:rPr>
              <w:t>201</w:t>
            </w:r>
            <w:r w:rsidR="001F40E8">
              <w:rPr>
                <w:rFonts w:ascii="Times New Roman" w:hAnsi="Times New Roman"/>
                <w:noProof/>
                <w:sz w:val="28"/>
                <w:szCs w:val="28"/>
              </w:rPr>
              <w:t>8</w:t>
            </w:r>
            <w:r w:rsidRPr="00987578">
              <w:rPr>
                <w:rFonts w:ascii="Times New Roman" w:hAnsi="Times New Roman"/>
                <w:noProof/>
                <w:sz w:val="28"/>
                <w:szCs w:val="28"/>
              </w:rPr>
              <w:t xml:space="preserve"> - 2035 годы</w:t>
            </w: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Укрупненное описание запланированных мероприятий (инвестиционных </w:t>
            </w:r>
            <w:r w:rsidRPr="00987578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lastRenderedPageBreak/>
              <w:t>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6360" w:type="dxa"/>
          </w:tcPr>
          <w:p w:rsidR="001F2849" w:rsidRPr="00987578" w:rsidRDefault="001F2849" w:rsidP="009875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Сохранение сети учреждений социальной сферы, укрепление их материально- технической базы. Осуществление комплексного строительства объектов обслуживания с учетом нормативов по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обеспечению населения объектами социального обслуживания.</w:t>
            </w:r>
          </w:p>
          <w:p w:rsidR="001F2849" w:rsidRPr="00987578" w:rsidRDefault="001F2849" w:rsidP="00987578">
            <w:pPr>
              <w:pStyle w:val="a3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1F2849" w:rsidRPr="00987578" w:rsidTr="00987578">
        <w:tc>
          <w:tcPr>
            <w:tcW w:w="3468" w:type="dxa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6360" w:type="dxa"/>
          </w:tcPr>
          <w:p w:rsidR="00342EDE" w:rsidRPr="00987578" w:rsidRDefault="00342EDE" w:rsidP="00342EDE">
            <w:pPr>
              <w:pStyle w:val="a3"/>
              <w:ind w:firstLine="31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87578">
              <w:rPr>
                <w:rFonts w:ascii="Times New Roman" w:hAnsi="Times New Roman"/>
                <w:noProof/>
                <w:sz w:val="28"/>
                <w:szCs w:val="28"/>
              </w:rPr>
              <w:t xml:space="preserve">Общий объем  финансирования Программы составит </w:t>
            </w:r>
            <w:r w:rsidR="00DE24D0">
              <w:rPr>
                <w:rFonts w:ascii="Times New Roman" w:hAnsi="Times New Roman"/>
                <w:noProof/>
                <w:sz w:val="28"/>
                <w:szCs w:val="28"/>
              </w:rPr>
              <w:t>22,2</w:t>
            </w:r>
            <w:r w:rsidRPr="00987578">
              <w:rPr>
                <w:rFonts w:ascii="Times New Roman" w:hAnsi="Times New Roman"/>
                <w:noProof/>
                <w:sz w:val="28"/>
                <w:szCs w:val="28"/>
              </w:rPr>
              <w:t xml:space="preserve"> млн. рублей, в т.ч.:</w:t>
            </w:r>
          </w:p>
          <w:p w:rsidR="00342EDE" w:rsidRPr="00987578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 – 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42EDE" w:rsidRPr="00987578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2019 год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42EDE" w:rsidRPr="00987578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2020 год 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42EDE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2021 –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42EDE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22- 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42EDE" w:rsidRPr="00987578" w:rsidRDefault="00342EDE" w:rsidP="00342EDE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2023- 20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35 годы  –    </w:t>
            </w:r>
            <w:r w:rsidR="00DE24D0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млн.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F2849" w:rsidRPr="00987578" w:rsidRDefault="001F2849" w:rsidP="00987578">
            <w:pPr>
              <w:ind w:firstLine="3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noProof/>
                <w:sz w:val="28"/>
                <w:szCs w:val="28"/>
              </w:rPr>
              <w:t>Источник финансирования - средства бюджетов всех уровней,  инвестиции.</w:t>
            </w:r>
          </w:p>
          <w:p w:rsidR="001F2849" w:rsidRPr="00987578" w:rsidRDefault="001F2849" w:rsidP="00987578">
            <w:pPr>
              <w:ind w:firstLine="3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F2849" w:rsidRDefault="001F2849" w:rsidP="001F2849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CC5027" w:rsidRPr="00987578" w:rsidRDefault="00CC5027" w:rsidP="00CC5027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578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9875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87578">
        <w:rPr>
          <w:rFonts w:ascii="Times New Roman" w:hAnsi="Times New Roman" w:cs="Times New Roman"/>
          <w:b/>
          <w:sz w:val="28"/>
          <w:szCs w:val="28"/>
        </w:rPr>
        <w:t>Характеристика существующего состояния социальной инфраструктуры</w:t>
      </w:r>
    </w:p>
    <w:p w:rsidR="00CC5027" w:rsidRPr="00987578" w:rsidRDefault="00CC5027" w:rsidP="00CC5027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7578">
        <w:rPr>
          <w:rFonts w:ascii="Times New Roman" w:hAnsi="Times New Roman" w:cs="Times New Roman"/>
          <w:b/>
          <w:color w:val="000000"/>
          <w:sz w:val="28"/>
          <w:szCs w:val="28"/>
        </w:rPr>
        <w:t>2.1. Описание социально-экономического состояния поселения</w:t>
      </w:r>
    </w:p>
    <w:p w:rsidR="00CC5027" w:rsidRPr="00987578" w:rsidRDefault="00CC5027" w:rsidP="001F2849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CC5027" w:rsidRPr="00CC5027" w:rsidRDefault="0006604F" w:rsidP="00CC5027">
      <w:pPr>
        <w:pStyle w:val="2"/>
        <w:keepNext w:val="0"/>
        <w:widowControl w:val="0"/>
        <w:spacing w:line="360" w:lineRule="auto"/>
        <w:ind w:left="720"/>
        <w:jc w:val="both"/>
        <w:rPr>
          <w:sz w:val="28"/>
          <w:szCs w:val="28"/>
        </w:rPr>
      </w:pPr>
      <w:bookmarkStart w:id="1" w:name="_Toc422153255"/>
      <w:r>
        <w:rPr>
          <w:sz w:val="28"/>
          <w:szCs w:val="28"/>
        </w:rPr>
        <w:t xml:space="preserve">               </w:t>
      </w:r>
      <w:r w:rsidR="00CC5027" w:rsidRPr="00CC5027">
        <w:rPr>
          <w:sz w:val="28"/>
          <w:szCs w:val="28"/>
        </w:rPr>
        <w:t>Общие сведения о муниципальном образовании.</w:t>
      </w:r>
      <w:bookmarkEnd w:id="1"/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- </w:t>
      </w:r>
      <w:r w:rsidRPr="00CC5027">
        <w:rPr>
          <w:rFonts w:ascii="Times New Roman" w:hAnsi="Times New Roman" w:cs="Times New Roman"/>
          <w:sz w:val="28"/>
          <w:szCs w:val="28"/>
        </w:rPr>
        <w:t>Большедолженковс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>кий сельсовет расположен в центральной части Октябрьского района Курской области вдоль правого берега р. Сейм. Общая площадь сельсовета составляет 99,6 км</w:t>
      </w:r>
      <w:r w:rsidRPr="00CC502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bCs/>
          <w:sz w:val="28"/>
          <w:szCs w:val="28"/>
        </w:rPr>
        <w:t>На севере сельсовет граничит с Никольским и Старковским сельсоветами, на востоке – с Курским районом, на юге – с Дьяконовским, Черницынским и Катыринским сельсоветами, на западе – с Курчатовским районом.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Границы и статус </w:t>
      </w:r>
      <w:r w:rsidRPr="00CC5027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C502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установлены Законом Курской области № 48-ЗКО «О муниципальных образованиях Курской области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» от 21 </w:t>
      </w:r>
      <w:r w:rsidRPr="00CC5027"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 2004 года. 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Территория сельсовета определена границами, существующими на момент принятия Устава </w:t>
      </w:r>
      <w:r w:rsidRPr="00CC5027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CC5027">
        <w:rPr>
          <w:rFonts w:ascii="Times New Roman" w:hAnsi="Times New Roman" w:cs="Times New Roman"/>
          <w:sz w:val="28"/>
          <w:szCs w:val="28"/>
        </w:rPr>
        <w:t>Октябрьского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области, в котором неотъемлемой частью и официальным документом, фиксирующим границы сельсовета, является схема и описание границ </w:t>
      </w:r>
      <w:r w:rsidRPr="00CC5027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C5027">
        <w:rPr>
          <w:rFonts w:ascii="Times New Roman" w:eastAsia="Times New Roman" w:hAnsi="Times New Roman" w:cs="Times New Roman"/>
          <w:sz w:val="28"/>
          <w:szCs w:val="28"/>
        </w:rPr>
        <w:t xml:space="preserve"> сельсовета (Приложения №1 Устава).</w:t>
      </w:r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Расстояние до районного центра пос. Прямицыно – 7 км.</w:t>
      </w:r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Ближайшая железнодорожная станция пассажирского сообщения – ст. Дьяконово, которая находится на расстоянии 11,5 км.</w:t>
      </w:r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sz w:val="28"/>
          <w:szCs w:val="28"/>
        </w:rPr>
        <w:t>В состав сельсовета входит девять населенных пунктов: с. Большое Долженково, д. Ванина, д. Сорокина, д. Нижняя Плаксина, д. Липина, д. Авдеева, д. Верхняя Горбулина, д. Нижняя Горбулина, х. Сеймский. Административным центром является с. Большое Долженково.</w:t>
      </w:r>
    </w:p>
    <w:p w:rsidR="00CC5027" w:rsidRPr="00CC5027" w:rsidRDefault="00CC5027" w:rsidP="00CC50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Численность населения на 01.01.2016 г. составила 1610 человек.</w:t>
      </w:r>
    </w:p>
    <w:p w:rsidR="00CC5027" w:rsidRPr="00CC5027" w:rsidRDefault="00CC5027" w:rsidP="00CC502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027">
        <w:rPr>
          <w:rFonts w:ascii="Times New Roman" w:eastAsia="Times New Roman" w:hAnsi="Times New Roman" w:cs="Times New Roman"/>
          <w:b/>
          <w:sz w:val="28"/>
          <w:szCs w:val="28"/>
        </w:rPr>
        <w:t>Таблица. Сведения о населении муниципального образования (по населенным пунктам).</w:t>
      </w:r>
    </w:p>
    <w:tbl>
      <w:tblPr>
        <w:tblW w:w="4888" w:type="pct"/>
        <w:tblInd w:w="108" w:type="dxa"/>
        <w:tblLook w:val="0000"/>
      </w:tblPr>
      <w:tblGrid>
        <w:gridCol w:w="756"/>
        <w:gridCol w:w="2628"/>
        <w:gridCol w:w="2117"/>
        <w:gridCol w:w="1977"/>
        <w:gridCol w:w="1884"/>
      </w:tblGrid>
      <w:tr w:rsidR="00CC5027" w:rsidRPr="00CC5027" w:rsidTr="00047BB5">
        <w:trPr>
          <w:cantSplit/>
          <w:trHeight w:val="700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№</w:t>
            </w:r>
          </w:p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Населенный пункт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Удаленность от центра МО, км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Число дворов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Общая численность, чел.</w:t>
            </w:r>
          </w:p>
        </w:tc>
      </w:tr>
      <w:tr w:rsidR="00CC5027" w:rsidRPr="00CC5027" w:rsidTr="00047BB5">
        <w:trPr>
          <w:cantSplit/>
          <w:trHeight w:val="270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д.Нижняя Плаксина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</w:t>
            </w:r>
          </w:p>
        </w:tc>
      </w:tr>
      <w:tr w:rsidR="00CC5027" w:rsidRPr="00CC5027" w:rsidTr="00047BB5">
        <w:trPr>
          <w:cantSplit/>
          <w:trHeight w:val="216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д.Сорокина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40</w:t>
            </w:r>
          </w:p>
        </w:tc>
      </w:tr>
      <w:tr w:rsidR="00CC5027" w:rsidRPr="00CC5027" w:rsidTr="00047BB5">
        <w:trPr>
          <w:cantSplit/>
          <w:trHeight w:val="216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д.Авдеева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122</w:t>
            </w:r>
          </w:p>
        </w:tc>
      </w:tr>
      <w:tr w:rsidR="00CC5027" w:rsidRPr="00CC5027" w:rsidTr="00047BB5">
        <w:trPr>
          <w:cantSplit/>
          <w:trHeight w:val="233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д.Липина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191</w:t>
            </w:r>
          </w:p>
        </w:tc>
      </w:tr>
      <w:tr w:rsidR="00CC5027" w:rsidRPr="00CC5027" w:rsidTr="00047BB5">
        <w:trPr>
          <w:cantSplit/>
          <w:trHeight w:val="228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д.Нижняя Горбулина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74</w:t>
            </w:r>
          </w:p>
        </w:tc>
      </w:tr>
      <w:tr w:rsidR="00CC5027" w:rsidRPr="00CC5027" w:rsidTr="00047BB5">
        <w:trPr>
          <w:cantSplit/>
          <w:trHeight w:val="274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д.Верхняя Горбулина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89</w:t>
            </w:r>
          </w:p>
        </w:tc>
      </w:tr>
      <w:tr w:rsidR="00CC5027" w:rsidRPr="00CC5027" w:rsidTr="00047BB5">
        <w:trPr>
          <w:cantSplit/>
          <w:trHeight w:val="265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с.Большое Долженково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270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494</w:t>
            </w:r>
          </w:p>
        </w:tc>
      </w:tr>
      <w:tr w:rsidR="00CC5027" w:rsidRPr="00CC5027" w:rsidTr="00047BB5">
        <w:trPr>
          <w:cantSplit/>
          <w:trHeight w:val="216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д.Ванина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203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488</w:t>
            </w:r>
          </w:p>
        </w:tc>
      </w:tr>
      <w:tr w:rsidR="00CC5027" w:rsidRPr="00CC5027" w:rsidTr="00047BB5">
        <w:trPr>
          <w:cantSplit/>
          <w:trHeight w:val="233"/>
        </w:trPr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1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х.Сеймский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101</w:t>
            </w:r>
          </w:p>
        </w:tc>
      </w:tr>
      <w:tr w:rsidR="00CC5027" w:rsidRPr="00CC5027" w:rsidTr="00047BB5">
        <w:trPr>
          <w:cantSplit/>
          <w:trHeight w:val="233"/>
        </w:trPr>
        <w:tc>
          <w:tcPr>
            <w:tcW w:w="29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974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27" w:rsidRPr="00CC5027" w:rsidRDefault="00CC5027" w:rsidP="00047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CC502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1610</w:t>
            </w:r>
          </w:p>
        </w:tc>
      </w:tr>
    </w:tbl>
    <w:p w:rsidR="00CC5027" w:rsidRPr="00CC5027" w:rsidRDefault="00CC5027" w:rsidP="00CC502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Площадь муниципального образования составляет 99,6 км</w:t>
      </w:r>
      <w:r w:rsidRPr="00CC50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C5027">
        <w:rPr>
          <w:rFonts w:ascii="Times New Roman" w:hAnsi="Times New Roman" w:cs="Times New Roman"/>
          <w:sz w:val="28"/>
          <w:szCs w:val="28"/>
        </w:rPr>
        <w:t xml:space="preserve"> (24,2% площади Октябрьского района). Численность населения на 1 января 2015 </w:t>
      </w:r>
      <w:r w:rsidRPr="00CC5027">
        <w:rPr>
          <w:rFonts w:ascii="Times New Roman" w:hAnsi="Times New Roman" w:cs="Times New Roman"/>
          <w:sz w:val="28"/>
          <w:szCs w:val="28"/>
        </w:rPr>
        <w:lastRenderedPageBreak/>
        <w:t>года составила 1 610 человек (6,6% населения района). Плотность населения сельсовета составляет 16,2 чел/км</w:t>
      </w:r>
      <w:r w:rsidRPr="00CC50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C5027">
        <w:rPr>
          <w:rFonts w:ascii="Times New Roman" w:hAnsi="Times New Roman" w:cs="Times New Roman"/>
          <w:sz w:val="28"/>
          <w:szCs w:val="28"/>
        </w:rPr>
        <w:t xml:space="preserve"> (плотность населения Октябрьского района – 59,4 чел/км</w:t>
      </w:r>
      <w:r w:rsidRPr="00CC502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C5027">
        <w:rPr>
          <w:rFonts w:ascii="Times New Roman" w:hAnsi="Times New Roman" w:cs="Times New Roman"/>
          <w:sz w:val="28"/>
          <w:szCs w:val="28"/>
        </w:rPr>
        <w:t>).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С точки зрения внешних транспортных связей муниципальное образование имеет хорошее расположение.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Внешние транспортные связи Большедолженковского сельсовета осуществляются автомобильным транспортом.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Основной въезд на территорию с. Большое Долженково осуществляется по автомобильной дороге регионального значения «Дьяконово – Старково – Соколова».</w:t>
      </w:r>
    </w:p>
    <w:p w:rsidR="00CC5027" w:rsidRPr="00CC5027" w:rsidRDefault="00CC5027" w:rsidP="00CC5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027">
        <w:rPr>
          <w:rFonts w:ascii="Times New Roman" w:hAnsi="Times New Roman" w:cs="Times New Roman"/>
          <w:sz w:val="28"/>
          <w:szCs w:val="28"/>
        </w:rPr>
        <w:t>Муниципальное образование газифицировано не полностью. Основным видом деятельности населения является сельское хозяйство.</w:t>
      </w:r>
    </w:p>
    <w:p w:rsidR="001F2849" w:rsidRPr="00987578" w:rsidRDefault="001F2849" w:rsidP="001F284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274211172"/>
      <w:bookmarkStart w:id="3" w:name="_Toc279689090"/>
      <w:bookmarkStart w:id="4" w:name="_Toc279689952"/>
      <w:bookmarkStart w:id="5" w:name="_Toc279690695"/>
      <w:r w:rsidRPr="00987578">
        <w:rPr>
          <w:rFonts w:ascii="Times New Roman" w:hAnsi="Times New Roman" w:cs="Times New Roman"/>
          <w:sz w:val="28"/>
          <w:szCs w:val="28"/>
        </w:rPr>
        <w:t xml:space="preserve">Определение назначения территории муниципального образования исходит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 </w:t>
      </w:r>
    </w:p>
    <w:p w:rsidR="001F2849" w:rsidRPr="00987578" w:rsidRDefault="001F2849" w:rsidP="001F2849">
      <w:pPr>
        <w:widowControl w:val="0"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Инерционный (сдержанный) сценарий подразумевает развитие сельсовета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на 2020  г. составит 13</w:t>
      </w:r>
      <w:r w:rsidR="005E435D">
        <w:rPr>
          <w:rFonts w:ascii="Times New Roman" w:hAnsi="Times New Roman" w:cs="Times New Roman"/>
          <w:sz w:val="28"/>
          <w:szCs w:val="28"/>
        </w:rPr>
        <w:t>00</w:t>
      </w:r>
      <w:r w:rsidRPr="00987578">
        <w:rPr>
          <w:rFonts w:ascii="Times New Roman" w:hAnsi="Times New Roman" w:cs="Times New Roman"/>
          <w:sz w:val="28"/>
          <w:szCs w:val="28"/>
        </w:rPr>
        <w:t xml:space="preserve"> человек   (к </w:t>
      </w:r>
      <w:smartTag w:uri="urn:schemas-microsoft-com:office:smarttags" w:element="metricconverter">
        <w:smartTagPr>
          <w:attr w:name="ProductID" w:val="2035 г"/>
        </w:smartTagPr>
        <w:r w:rsidRPr="00987578">
          <w:rPr>
            <w:rFonts w:ascii="Times New Roman" w:hAnsi="Times New Roman" w:cs="Times New Roman"/>
            <w:sz w:val="28"/>
            <w:szCs w:val="28"/>
          </w:rPr>
          <w:t>2035 г</w:t>
        </w:r>
      </w:smartTag>
      <w:r w:rsidRPr="00987578">
        <w:rPr>
          <w:rFonts w:ascii="Times New Roman" w:hAnsi="Times New Roman" w:cs="Times New Roman"/>
          <w:sz w:val="28"/>
          <w:szCs w:val="28"/>
        </w:rPr>
        <w:t>. число жителей сельсовета составит   11</w:t>
      </w:r>
      <w:r w:rsidR="005E435D">
        <w:rPr>
          <w:rFonts w:ascii="Times New Roman" w:hAnsi="Times New Roman" w:cs="Times New Roman"/>
          <w:sz w:val="28"/>
          <w:szCs w:val="28"/>
        </w:rPr>
        <w:t>00</w:t>
      </w:r>
      <w:r w:rsidRPr="00987578">
        <w:rPr>
          <w:rFonts w:ascii="Times New Roman" w:hAnsi="Times New Roman" w:cs="Times New Roman"/>
          <w:sz w:val="28"/>
          <w:szCs w:val="28"/>
        </w:rPr>
        <w:t xml:space="preserve"> человек). </w:t>
      </w:r>
    </w:p>
    <w:p w:rsidR="001F2849" w:rsidRDefault="001F2849" w:rsidP="001F2849">
      <w:pPr>
        <w:widowControl w:val="0"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сельсовета и составит на </w:t>
      </w:r>
      <w:smartTag w:uri="urn:schemas-microsoft-com:office:smarttags" w:element="metricconverter">
        <w:smartTagPr>
          <w:attr w:name="ProductID" w:val="2020 г"/>
        </w:smartTagPr>
        <w:r w:rsidRPr="00987578">
          <w:rPr>
            <w:rFonts w:ascii="Times New Roman" w:hAnsi="Times New Roman" w:cs="Times New Roman"/>
            <w:sz w:val="28"/>
            <w:szCs w:val="28"/>
          </w:rPr>
          <w:t>2020 г</w:t>
        </w:r>
      </w:smartTag>
      <w:r w:rsidRPr="00987578">
        <w:rPr>
          <w:rFonts w:ascii="Times New Roman" w:hAnsi="Times New Roman" w:cs="Times New Roman"/>
          <w:sz w:val="28"/>
          <w:szCs w:val="28"/>
        </w:rPr>
        <w:t>. 20</w:t>
      </w:r>
      <w:r w:rsidR="005E435D">
        <w:rPr>
          <w:rFonts w:ascii="Times New Roman" w:hAnsi="Times New Roman" w:cs="Times New Roman"/>
          <w:sz w:val="28"/>
          <w:szCs w:val="28"/>
        </w:rPr>
        <w:t>30</w:t>
      </w:r>
      <w:r w:rsidRPr="00987578">
        <w:rPr>
          <w:rFonts w:ascii="Times New Roman" w:hAnsi="Times New Roman" w:cs="Times New Roman"/>
          <w:sz w:val="28"/>
          <w:szCs w:val="28"/>
        </w:rPr>
        <w:t xml:space="preserve"> человека (к </w:t>
      </w:r>
      <w:smartTag w:uri="urn:schemas-microsoft-com:office:smarttags" w:element="metricconverter">
        <w:smartTagPr>
          <w:attr w:name="ProductID" w:val="2035 г"/>
        </w:smartTagPr>
        <w:r w:rsidRPr="00987578">
          <w:rPr>
            <w:rFonts w:ascii="Times New Roman" w:hAnsi="Times New Roman" w:cs="Times New Roman"/>
            <w:sz w:val="28"/>
            <w:szCs w:val="28"/>
          </w:rPr>
          <w:t>2035 г</w:t>
        </w:r>
      </w:smartTag>
      <w:r w:rsidRPr="00987578">
        <w:rPr>
          <w:rFonts w:ascii="Times New Roman" w:hAnsi="Times New Roman" w:cs="Times New Roman"/>
          <w:sz w:val="28"/>
          <w:szCs w:val="28"/>
        </w:rPr>
        <w:t xml:space="preserve">. число жителей сельсовета составит </w:t>
      </w:r>
      <w:r w:rsidR="005E435D">
        <w:rPr>
          <w:rFonts w:ascii="Times New Roman" w:hAnsi="Times New Roman" w:cs="Times New Roman"/>
          <w:sz w:val="28"/>
          <w:szCs w:val="28"/>
        </w:rPr>
        <w:t>4</w:t>
      </w:r>
      <w:r w:rsidRPr="00987578">
        <w:rPr>
          <w:rFonts w:ascii="Times New Roman" w:hAnsi="Times New Roman" w:cs="Times New Roman"/>
          <w:sz w:val="28"/>
          <w:szCs w:val="28"/>
        </w:rPr>
        <w:t>3</w:t>
      </w:r>
      <w:r w:rsidR="005E435D">
        <w:rPr>
          <w:rFonts w:ascii="Times New Roman" w:hAnsi="Times New Roman" w:cs="Times New Roman"/>
          <w:sz w:val="28"/>
          <w:szCs w:val="28"/>
        </w:rPr>
        <w:t>00</w:t>
      </w:r>
      <w:r w:rsidRPr="00987578">
        <w:rPr>
          <w:rFonts w:ascii="Times New Roman" w:hAnsi="Times New Roman" w:cs="Times New Roman"/>
          <w:sz w:val="28"/>
          <w:szCs w:val="28"/>
        </w:rPr>
        <w:t xml:space="preserve"> человек).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сельсовета.</w:t>
      </w:r>
    </w:p>
    <w:p w:rsidR="00047BB5" w:rsidRPr="0006604F" w:rsidRDefault="0006604F" w:rsidP="0006604F">
      <w:pPr>
        <w:pStyle w:val="2"/>
        <w:keepNext w:val="0"/>
        <w:widowControl w:val="0"/>
        <w:spacing w:line="360" w:lineRule="auto"/>
        <w:jc w:val="both"/>
        <w:rPr>
          <w:b w:val="0"/>
          <w:sz w:val="28"/>
          <w:szCs w:val="28"/>
        </w:rPr>
      </w:pPr>
      <w:bookmarkStart w:id="6" w:name="_Toc422153263"/>
      <w:r w:rsidRPr="0006604F">
        <w:rPr>
          <w:sz w:val="28"/>
          <w:szCs w:val="28"/>
        </w:rPr>
        <w:lastRenderedPageBreak/>
        <w:t xml:space="preserve">                                              </w:t>
      </w:r>
      <w:r w:rsidR="00047BB5" w:rsidRPr="0006604F">
        <w:rPr>
          <w:sz w:val="28"/>
          <w:szCs w:val="28"/>
        </w:rPr>
        <w:t> Жилищный фонд</w:t>
      </w:r>
      <w:bookmarkEnd w:id="6"/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В жилой застройке населенных пунктов в основном преобладают одноэтажные здания, материал построек - кирпич и пиломатериалы. Улицы имеют одностороннюю и двустороннюю застройку.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Общая площадь жилых помещений в Большедолженковском сельсовете на 01.01.2016 г. составила 61 800 м</w:t>
      </w:r>
      <w:r w:rsidRPr="00047B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7BB5">
        <w:rPr>
          <w:rFonts w:ascii="Times New Roman" w:hAnsi="Times New Roman" w:cs="Times New Roman"/>
          <w:sz w:val="28"/>
          <w:szCs w:val="28"/>
        </w:rPr>
        <w:t>, из них дома без хозяев – 3 000 м</w:t>
      </w:r>
      <w:r w:rsidRPr="00047B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7BB5">
        <w:rPr>
          <w:rFonts w:ascii="Times New Roman" w:hAnsi="Times New Roman" w:cs="Times New Roman"/>
          <w:sz w:val="28"/>
          <w:szCs w:val="28"/>
        </w:rPr>
        <w:t xml:space="preserve"> (50 домовладений). Средняя обеспеченность жилищным фондом на одного жителя равна 36,5 м</w:t>
      </w:r>
      <w:r w:rsidRPr="00047B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7BB5">
        <w:rPr>
          <w:rFonts w:ascii="Times New Roman" w:hAnsi="Times New Roman" w:cs="Times New Roman"/>
          <w:sz w:val="28"/>
          <w:szCs w:val="28"/>
        </w:rPr>
        <w:t>/чел. Большинство жилых помещений в муниципальном образовании «Большедолженковский сельсовет» имеют износ до 65%.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Централизованным водоснабжением обеспечены все населённые пункты сельсовета. Обеспечение водой предусмотрено от существующих водонапорных скважин. Система хозяйственного питьевого водоснабжения кольцевая.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047BB5">
        <w:rPr>
          <w:sz w:val="28"/>
          <w:szCs w:val="28"/>
        </w:rPr>
        <w:t xml:space="preserve">В жилой застройке населенных пунктов преобладают одноэтажные здания, материал построек – дерево. Дома распределены по обе стороны улиц. 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047BB5">
        <w:rPr>
          <w:sz w:val="28"/>
          <w:szCs w:val="28"/>
        </w:rPr>
        <w:t xml:space="preserve">Всего на территории сельсовета находится 989 индивидуальных домовладений, все они оформлены в частную собственность. 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047BB5">
        <w:rPr>
          <w:sz w:val="28"/>
          <w:szCs w:val="28"/>
        </w:rPr>
        <w:t>Муниципальный жилищный фонд составляет 4131,8 м</w:t>
      </w:r>
      <w:r w:rsidRPr="00047BB5">
        <w:rPr>
          <w:sz w:val="28"/>
          <w:szCs w:val="28"/>
          <w:vertAlign w:val="superscript"/>
        </w:rPr>
        <w:t>2</w:t>
      </w:r>
      <w:r w:rsidRPr="00047BB5">
        <w:rPr>
          <w:sz w:val="28"/>
          <w:szCs w:val="28"/>
        </w:rPr>
        <w:t xml:space="preserve"> или 6,7% от общего жилищного фонда поселения.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047BB5">
        <w:rPr>
          <w:b/>
          <w:sz w:val="28"/>
          <w:szCs w:val="28"/>
        </w:rPr>
        <w:t xml:space="preserve">Таблица. </w:t>
      </w:r>
      <w:r w:rsidRPr="00047BB5">
        <w:rPr>
          <w:b/>
          <w:bCs/>
          <w:sz w:val="28"/>
          <w:szCs w:val="28"/>
        </w:rPr>
        <w:t>Общая характеристика жилищного фонда на 01.01.2016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/>
      </w:tblPr>
      <w:tblGrid>
        <w:gridCol w:w="624"/>
        <w:gridCol w:w="5249"/>
        <w:gridCol w:w="2126"/>
        <w:gridCol w:w="1476"/>
      </w:tblGrid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  <w:t>Един. изм.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en-US"/>
              </w:rPr>
              <w:t>Значение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Всего жилых домов</w:t>
            </w:r>
          </w:p>
        </w:tc>
        <w:tc>
          <w:tcPr>
            <w:tcW w:w="11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количество домов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989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том числе индивидуальная жилая застройка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967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Многоквартирные жилые дома до 3-х этажей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22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Многоквартирные 4-5 этажные жилые дома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Многоквартирные жилые дома этажностью более 5 этажей</w:t>
            </w:r>
          </w:p>
        </w:tc>
        <w:tc>
          <w:tcPr>
            <w:tcW w:w="11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Жилищный фонд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тыс.м</w:t>
            </w: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vertAlign w:val="superscript"/>
                <w:lang w:eastAsia="en-US"/>
              </w:rPr>
              <w:t>2</w:t>
            </w: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общей площади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61,8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Обеспеченность жилищного фонда инженерным оборудованием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% от общего количества </w:t>
            </w: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жилищного фонда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 водопроводом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92%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-централизованной канализацией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0%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-сетевым газом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80%</w:t>
            </w:r>
          </w:p>
        </w:tc>
      </w:tr>
      <w:tr w:rsidR="00047BB5" w:rsidRPr="00047BB5" w:rsidTr="00047BB5">
        <w:trPr>
          <w:trHeight w:val="265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 централизованным теплоснабжением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0%</w:t>
            </w:r>
          </w:p>
        </w:tc>
      </w:tr>
      <w:tr w:rsidR="00047BB5" w:rsidRPr="00047BB5" w:rsidTr="00047BB5">
        <w:trPr>
          <w:trHeight w:val="20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- электроснабжением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BB5" w:rsidRPr="00047BB5" w:rsidRDefault="00047BB5" w:rsidP="00047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100%</w:t>
            </w:r>
          </w:p>
        </w:tc>
      </w:tr>
    </w:tbl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Обеспеченность жилищного фонда инженерной инфраструктурой находится на среднем уровне, системой водоснабжения охвачено 92% домовладений, газифицировано 73% домовладений, центральные канализация и теплоснабжение отсутствуют. 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047BB5">
        <w:rPr>
          <w:sz w:val="28"/>
          <w:szCs w:val="28"/>
        </w:rPr>
        <w:t>Ежегодно за счет строительства индивидуальных домов жилищный фонд увеличивается в среднем на 700-1000 кв. метров.</w:t>
      </w:r>
    </w:p>
    <w:p w:rsidR="00047BB5" w:rsidRPr="00047BB5" w:rsidRDefault="0006604F" w:rsidP="0006604F">
      <w:pPr>
        <w:pStyle w:val="2"/>
        <w:keepNext w:val="0"/>
        <w:tabs>
          <w:tab w:val="left" w:pos="567"/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bookmarkStart w:id="7" w:name="_Toc422153264"/>
      <w:r>
        <w:rPr>
          <w:sz w:val="28"/>
          <w:szCs w:val="28"/>
        </w:rPr>
        <w:t xml:space="preserve">                   </w:t>
      </w:r>
      <w:r w:rsidR="00047BB5" w:rsidRPr="0006604F">
        <w:rPr>
          <w:sz w:val="28"/>
          <w:szCs w:val="28"/>
        </w:rPr>
        <w:t>Система культурно-бытового обслуживания</w:t>
      </w:r>
      <w:r w:rsidR="00047BB5" w:rsidRPr="00047BB5">
        <w:rPr>
          <w:i/>
          <w:sz w:val="28"/>
          <w:szCs w:val="28"/>
        </w:rPr>
        <w:t>.</w:t>
      </w:r>
      <w:bookmarkEnd w:id="7"/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Система культурно-бытового и социального обслуживания муниципального образования «Большедолженковский сельсовет» Октябрьского района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расселения, уровня развития транспортной сети. Результаты анализа свидетельствуют о том, что в целом обеспеченность сельсовета учреждениями социального и культурно-бытового обслуживания в целом соответствует градостроительным нормативам. Исключение составляют учреждения торговли (50,2% обеспеченности от нормативной емкости). Вместе с тем значительная часть объектов обслуживания характеризуются низким техническим состоянием зданий, не отвечающих современным требованиям и нуждающихся в замене.</w:t>
      </w:r>
    </w:p>
    <w:p w:rsidR="00047BB5" w:rsidRPr="00047BB5" w:rsidRDefault="00047BB5" w:rsidP="00047B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b/>
          <w:sz w:val="28"/>
          <w:szCs w:val="28"/>
        </w:rPr>
        <w:t>Таблица. Перечень объектов социального и культурно-бытового обслуживания Большедолженковского сельсовета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2661"/>
        <w:gridCol w:w="1425"/>
        <w:gridCol w:w="1245"/>
        <w:gridCol w:w="2002"/>
        <w:gridCol w:w="1564"/>
      </w:tblGrid>
      <w:tr w:rsidR="00047BB5" w:rsidRPr="00047BB5" w:rsidTr="00047BB5">
        <w:trPr>
          <w:trHeight w:val="300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учреждений обслуживания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Проектная емкость существующих сохраняемых объектов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объектов, единиц</w:t>
            </w:r>
          </w:p>
        </w:tc>
      </w:tr>
      <w:tr w:rsidR="00047BB5" w:rsidRPr="00047BB5" w:rsidTr="00047BB5">
        <w:trPr>
          <w:trHeight w:val="300"/>
        </w:trPr>
        <w:tc>
          <w:tcPr>
            <w:tcW w:w="0" w:type="auto"/>
            <w:vMerge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 обеспеченности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7BB5" w:rsidRPr="00047BB5" w:rsidTr="00047BB5">
        <w:trPr>
          <w:trHeight w:val="3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Общеобразовательные школы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319,8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BB5" w:rsidRPr="00047BB5" w:rsidTr="00047BB5">
        <w:trPr>
          <w:trHeight w:val="33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залы 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 школах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площ. 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зала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201,6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BB5" w:rsidRPr="00047BB5" w:rsidTr="00047BB5">
        <w:trPr>
          <w:trHeight w:val="6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142,0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BB5" w:rsidRPr="00047BB5" w:rsidTr="00047BB5">
        <w:trPr>
          <w:trHeight w:val="9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Фельдшерский или фельдшерско-акушерский пункт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47BB5" w:rsidRPr="00047BB5" w:rsidTr="00047BB5">
        <w:trPr>
          <w:trHeight w:val="3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Клубы сельских поселений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7BB5" w:rsidRPr="00047BB5" w:rsidTr="00047BB5">
        <w:trPr>
          <w:trHeight w:val="3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Киноустановки (в ДК)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412,4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BB5" w:rsidRPr="00047BB5" w:rsidTr="00047BB5">
        <w:trPr>
          <w:trHeight w:val="6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Сельские библиотеки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тыс. единиц хранения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183,9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7BB5" w:rsidRPr="00047BB5" w:rsidTr="00047BB5">
        <w:trPr>
          <w:trHeight w:val="9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Магазины продовольственных и непродовольственных товаров: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торг.площ.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7BB5" w:rsidRPr="00047BB5" w:rsidTr="00047BB5">
        <w:trPr>
          <w:trHeight w:val="36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Кафе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/мест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47BB5" w:rsidRPr="00047BB5" w:rsidTr="00047BB5">
        <w:trPr>
          <w:trHeight w:val="9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/мест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322/85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BB5" w:rsidRPr="00047BB5" w:rsidTr="00047BB5">
        <w:trPr>
          <w:trHeight w:val="300"/>
        </w:trPr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Отделения связи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Образование и воспитание.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Образовательная система – совокупность образовательных учреждений, призванных удовлетворить запросы жителей в образовательных услугах и качественном специальном образовании.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Структура образовательных учреждений состоит из: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-</w:t>
      </w:r>
      <w:r w:rsidRPr="00047BB5">
        <w:rPr>
          <w:rFonts w:ascii="Times New Roman" w:hAnsi="Times New Roman" w:cs="Times New Roman"/>
          <w:sz w:val="28"/>
          <w:szCs w:val="28"/>
        </w:rPr>
        <w:tab/>
        <w:t>дошкольных образовательных учреждений;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-</w:t>
      </w:r>
      <w:r w:rsidRPr="00047BB5">
        <w:rPr>
          <w:rFonts w:ascii="Times New Roman" w:hAnsi="Times New Roman" w:cs="Times New Roman"/>
          <w:sz w:val="28"/>
          <w:szCs w:val="28"/>
        </w:rPr>
        <w:tab/>
        <w:t>общеобразовательных школьных учебных заведений.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Детские дошкольные учреждения.</w:t>
      </w:r>
    </w:p>
    <w:p w:rsidR="00047BB5" w:rsidRPr="00047BB5" w:rsidRDefault="00047BB5" w:rsidP="00047BB5">
      <w:pPr>
        <w:pStyle w:val="13"/>
        <w:spacing w:after="0" w:line="360" w:lineRule="auto"/>
        <w:ind w:firstLine="709"/>
        <w:jc w:val="both"/>
        <w:rPr>
          <w:b w:val="0"/>
          <w:iCs/>
          <w:color w:val="auto"/>
          <w:sz w:val="28"/>
          <w:szCs w:val="28"/>
        </w:rPr>
      </w:pPr>
      <w:r w:rsidRPr="00047BB5">
        <w:rPr>
          <w:b w:val="0"/>
          <w:iCs/>
          <w:color w:val="auto"/>
          <w:sz w:val="28"/>
          <w:szCs w:val="28"/>
        </w:rPr>
        <w:t>На территории Большедолженковского сельсовета не имеется ни одного дошкольного образовательного учреждения. В соответствии с проведенными расчетами в сельсовете имеется потребность в дошкольном учреждении емкостью 55 мест.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047BB5">
        <w:rPr>
          <w:b/>
          <w:bCs/>
          <w:sz w:val="28"/>
          <w:szCs w:val="28"/>
        </w:rPr>
        <w:t>Общеобразовательные школы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7BB5">
        <w:rPr>
          <w:bCs/>
          <w:sz w:val="28"/>
          <w:szCs w:val="28"/>
        </w:rPr>
        <w:lastRenderedPageBreak/>
        <w:t>Обеспеченность населения Большедолженковского сельсовета услугами общеобразовательных учреждений составляет 100 %.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В сельсовете действуют две средние общеобразовательные школы общей проектной емкостью 448 мест. </w:t>
      </w:r>
    </w:p>
    <w:p w:rsidR="00047BB5" w:rsidRPr="00047BB5" w:rsidRDefault="00047BB5" w:rsidP="00047BB5">
      <w:pPr>
        <w:keepNext/>
        <w:keepLines/>
        <w:spacing w:after="0" w:line="240" w:lineRule="auto"/>
        <w:rPr>
          <w:rFonts w:ascii="Times New Roman" w:hAnsi="Times New Roman" w:cs="Times New Roman"/>
          <w:b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/>
          <w:kern w:val="2"/>
          <w:sz w:val="28"/>
          <w:szCs w:val="28"/>
          <w:lang w:eastAsia="en-US"/>
        </w:rPr>
        <w:t>Таблица. Перечень объектов образования Большедолженковского сельсовета</w:t>
      </w:r>
    </w:p>
    <w:tbl>
      <w:tblPr>
        <w:tblW w:w="4887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6"/>
        <w:gridCol w:w="2129"/>
        <w:gridCol w:w="1417"/>
        <w:gridCol w:w="1704"/>
        <w:gridCol w:w="708"/>
        <w:gridCol w:w="356"/>
        <w:gridCol w:w="356"/>
        <w:gridCol w:w="1135"/>
        <w:gridCol w:w="990"/>
      </w:tblGrid>
      <w:tr w:rsidR="00047BB5" w:rsidRPr="00047BB5" w:rsidTr="00047BB5">
        <w:trPr>
          <w:cantSplit/>
          <w:trHeight w:val="1578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Почтовый адрес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Здание находится в собственности (федеральной, областной, МО, хоз. субъекта)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Год ввода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Этажность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Кол-во смен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Штатная численность сотрудников, осн. /технич.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  <w:t>Численность учащихся, проектн./ фактич</w:t>
            </w:r>
          </w:p>
        </w:tc>
      </w:tr>
      <w:tr w:rsidR="00047BB5" w:rsidRPr="00047BB5" w:rsidTr="00047BB5">
        <w:trPr>
          <w:trHeight w:val="977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Большедолженковская средняя общеобразовательная школа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с. Большое Долженково, ул. Новая, 3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 муниципального района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1972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22/8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320/90</w:t>
            </w:r>
          </w:p>
        </w:tc>
      </w:tr>
      <w:tr w:rsidR="00047BB5" w:rsidRPr="00047BB5" w:rsidTr="00047BB5">
        <w:trPr>
          <w:trHeight w:val="822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Ванинская средняя общеобразовательная школа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д.Ванина, ул. Садовая, 1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 муниципального района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23/19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128/47</w:t>
            </w:r>
          </w:p>
        </w:tc>
      </w:tr>
    </w:tbl>
    <w:p w:rsidR="00047BB5" w:rsidRPr="00047BB5" w:rsidRDefault="00047BB5" w:rsidP="00047BB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>Фактическая загрузка Большедолженковской СОШ составляет 28%, а загрузка Ванинской СОШ составляет 36,7%, так как занятия проводятся в одну смену.</w:t>
      </w:r>
    </w:p>
    <w:p w:rsidR="00047BB5" w:rsidRPr="00047BB5" w:rsidRDefault="00047BB5" w:rsidP="00047BB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47BB5">
        <w:rPr>
          <w:rFonts w:ascii="Times New Roman" w:hAnsi="Times New Roman" w:cs="Times New Roman"/>
          <w:kern w:val="2"/>
          <w:sz w:val="28"/>
          <w:szCs w:val="28"/>
        </w:rPr>
        <w:t xml:space="preserve">В настоящее время администрацией сельсовета проводятся мероприятия по совершенствованию системы социального и культурно-бытового обслуживания. </w:t>
      </w:r>
    </w:p>
    <w:p w:rsidR="00047BB5" w:rsidRPr="00047BB5" w:rsidRDefault="00047BB5" w:rsidP="00047BB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47BB5">
        <w:rPr>
          <w:rFonts w:ascii="Times New Roman" w:hAnsi="Times New Roman" w:cs="Times New Roman"/>
          <w:kern w:val="2"/>
          <w:sz w:val="28"/>
          <w:szCs w:val="28"/>
        </w:rPr>
        <w:t xml:space="preserve">В октябре 2010 года приобретен школьный автобус для подвоза обучающихся в МКОУ «Большедолженковская СОШ». </w:t>
      </w:r>
    </w:p>
    <w:p w:rsidR="00047BB5" w:rsidRPr="00047BB5" w:rsidRDefault="00047BB5" w:rsidP="00047BB5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47BB5">
        <w:rPr>
          <w:rFonts w:ascii="Times New Roman" w:hAnsi="Times New Roman" w:cs="Times New Roman"/>
          <w:kern w:val="2"/>
          <w:sz w:val="28"/>
          <w:szCs w:val="28"/>
        </w:rPr>
        <w:t xml:space="preserve">Летом 2011 года был произведен капитальный ремонт спортивного зала и оконных блоков в МКОУ «Большедолженковская СОШ» на сумму 2,9 млн. рублей. 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bCs/>
          <w:sz w:val="28"/>
          <w:szCs w:val="28"/>
        </w:rPr>
        <w:lastRenderedPageBreak/>
        <w:t>С учетом высокой степени износа объектов образования генеральным планом предлагается реконструкция зданий и их капитальный ремонт.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Дополнительное образование.</w:t>
      </w:r>
    </w:p>
    <w:p w:rsidR="00047BB5" w:rsidRPr="00047BB5" w:rsidRDefault="00047BB5" w:rsidP="00047BB5">
      <w:pPr>
        <w:pStyle w:val="ad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Создание условий для свободного выбора каждым ребенком дополнительной образовательной зоны является главной задачей учреждений дополнительного образования.</w:t>
      </w:r>
    </w:p>
    <w:p w:rsidR="00047BB5" w:rsidRPr="00047BB5" w:rsidRDefault="00047BB5" w:rsidP="00047BB5">
      <w:pPr>
        <w:pStyle w:val="ad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Обеспеченность дошкольными учреждениями муниципального образования выше нормативного уровня согласно СП 42.13330.2011 и составляет 100 %. 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047BB5">
        <w:rPr>
          <w:b/>
          <w:bCs/>
          <w:sz w:val="28"/>
          <w:szCs w:val="28"/>
        </w:rPr>
        <w:t>Здравоохранение и социальное обеспечение.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Фельдшерско-акушерский пункт (ФАП)- является амбулаторно-поликлиническим учреждением в сельских населенных пунктах. 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ФАП обслуживает один-два или более населенных пунктов, расположенных в радиусе 2-5 км от других лечебно-профилактических учреждений. 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Заведующий ФАП (фельдшер) возглавляет работу по организации и планированию лечебно-профилактической помощи на участке; несет ответственность за оказание своевременной медицинской (доврачебной) помощи при различных острых заболевания и  несчастных случаях.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Система здравоохранения сельсовета представлена четырьмя медицинскими учреждениями: </w:t>
      </w:r>
    </w:p>
    <w:p w:rsidR="00047BB5" w:rsidRPr="00047BB5" w:rsidRDefault="00047BB5" w:rsidP="00047BB5">
      <w:pPr>
        <w:widowControl w:val="0"/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фельдшерско-акушерским пунктом в с. Большое </w:t>
      </w:r>
      <w:r w:rsidR="001F40E8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 </w:t>
      </w: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Долженково; </w:t>
      </w:r>
    </w:p>
    <w:p w:rsidR="00047BB5" w:rsidRPr="00047BB5" w:rsidRDefault="00047BB5" w:rsidP="00047BB5">
      <w:pPr>
        <w:widowControl w:val="0"/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>фельдшерским пунктом в д. Ванина;</w:t>
      </w:r>
    </w:p>
    <w:p w:rsidR="00047BB5" w:rsidRPr="00047BB5" w:rsidRDefault="00047BB5" w:rsidP="00047BB5">
      <w:pPr>
        <w:widowControl w:val="0"/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фельдшерским пунктом в д. Верхняя </w:t>
      </w:r>
      <w:r w:rsidR="001F40E8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 </w:t>
      </w: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Горбулина; </w:t>
      </w:r>
    </w:p>
    <w:p w:rsidR="00047BB5" w:rsidRPr="00047BB5" w:rsidRDefault="00047BB5" w:rsidP="00047BB5">
      <w:pPr>
        <w:widowControl w:val="0"/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>фельдшерским пунктом в д. Авдеева.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>Стационарную и профильную медицинскую помощь население получает в Октябрьской ЦРБ и Курской областной больнице.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 xml:space="preserve">Объекты социальной защиты населения на территории поселения отсутствуют. Услуги социальной помощи населению сельсовета оказывает 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Комплексный центр социального обслуживания населения в п. Прямицыно. </w:t>
      </w:r>
      <w:r w:rsidRPr="00047BB5">
        <w:rPr>
          <w:rFonts w:ascii="Times New Roman" w:hAnsi="Times New Roman" w:cs="Times New Roman"/>
          <w:bCs/>
          <w:sz w:val="28"/>
          <w:szCs w:val="28"/>
        </w:rPr>
        <w:t xml:space="preserve">Обеспеченность населения услугами здравоохранения соответствует нормативным рекомендациям. В сельсовете действует отделение </w:t>
      </w:r>
      <w:r w:rsidRPr="00047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социального обслуживания на дому граждан пожилого возраста и инвалидов. </w:t>
      </w:r>
      <w:r w:rsidRPr="00047BB5">
        <w:rPr>
          <w:rFonts w:ascii="Times New Roman" w:hAnsi="Times New Roman" w:cs="Times New Roman"/>
          <w:bCs/>
          <w:sz w:val="28"/>
          <w:szCs w:val="28"/>
        </w:rPr>
        <w:t xml:space="preserve">Основной проблемой системы здравоохранения является нехватка кадров в муниципальном образовании. </w:t>
      </w: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47BB5">
        <w:rPr>
          <w:b/>
          <w:bCs/>
          <w:sz w:val="28"/>
          <w:szCs w:val="28"/>
        </w:rPr>
        <w:t>Учреждения культуры.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</w:rPr>
        <w:t xml:space="preserve">Главной целью отрасли культуры на территории Большедолженковского сельсовета является реализация государственной культурной политики, обеспечивающей свободный доступ граждан </w:t>
      </w:r>
      <w:r w:rsidRPr="00047BB5">
        <w:rPr>
          <w:rFonts w:ascii="Times New Roman" w:hAnsi="Times New Roman" w:cs="Times New Roman"/>
          <w:sz w:val="28"/>
          <w:szCs w:val="28"/>
        </w:rPr>
        <w:t>к культурным ценностям, свободу творчества и участия в культурной жизни.</w:t>
      </w:r>
      <w:r w:rsidRPr="00047B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BB5">
        <w:rPr>
          <w:rFonts w:ascii="Times New Roman" w:hAnsi="Times New Roman" w:cs="Times New Roman"/>
          <w:bCs/>
          <w:iCs/>
          <w:kern w:val="2"/>
          <w:sz w:val="28"/>
          <w:szCs w:val="28"/>
          <w:lang w:eastAsia="en-US"/>
        </w:rPr>
        <w:t>Учреждения культуры представлены тремя сельскими домами культуры общей вместимостью 196 мест, что составляет 100% обеспеченности и тремя сельскими библиотеками общей мощностью 22 тыс. томов (180).</w:t>
      </w:r>
    </w:p>
    <w:p w:rsidR="00047BB5" w:rsidRPr="00047BB5" w:rsidRDefault="00047BB5" w:rsidP="00047BB5">
      <w:pPr>
        <w:pStyle w:val="13"/>
        <w:widowControl w:val="0"/>
        <w:spacing w:after="0"/>
        <w:jc w:val="both"/>
        <w:rPr>
          <w:color w:val="000000"/>
          <w:kern w:val="2"/>
          <w:sz w:val="28"/>
          <w:szCs w:val="28"/>
          <w:lang w:eastAsia="en-US"/>
        </w:rPr>
      </w:pPr>
      <w:r w:rsidRPr="00047BB5">
        <w:rPr>
          <w:rFonts w:eastAsia="Times New Roman"/>
          <w:bCs w:val="0"/>
          <w:color w:val="auto"/>
          <w:sz w:val="28"/>
          <w:szCs w:val="28"/>
        </w:rPr>
        <w:t xml:space="preserve">Таблица. </w:t>
      </w:r>
      <w:r w:rsidRPr="00047BB5">
        <w:rPr>
          <w:color w:val="000000"/>
          <w:kern w:val="2"/>
          <w:sz w:val="28"/>
          <w:szCs w:val="28"/>
          <w:lang w:eastAsia="en-US"/>
        </w:rPr>
        <w:t>Перечень учреждений культуры на территории Большедолженковского сельсовета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2133"/>
        <w:gridCol w:w="1873"/>
        <w:gridCol w:w="1664"/>
        <w:gridCol w:w="1979"/>
        <w:gridCol w:w="1242"/>
      </w:tblGrid>
      <w:tr w:rsidR="00047BB5" w:rsidRPr="00047BB5" w:rsidTr="00047BB5">
        <w:trPr>
          <w:trHeight w:val="660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№</w:t>
            </w:r>
          </w:p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Здание находится в собственности (федеральной, областной, МО, хоз.</w:t>
            </w:r>
            <w:r w:rsidR="00562BE7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 xml:space="preserve"> </w:t>
            </w: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субъекта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Штатная численность сотрудников осн/тех.</w:t>
            </w:r>
          </w:p>
        </w:tc>
        <w:tc>
          <w:tcPr>
            <w:tcW w:w="3221" w:type="dxa"/>
            <w:gridSpan w:val="2"/>
            <w:shd w:val="clear" w:color="auto" w:fill="auto"/>
            <w:vAlign w:val="center"/>
          </w:tcPr>
          <w:p w:rsidR="00047BB5" w:rsidRPr="00047BB5" w:rsidRDefault="00047BB5" w:rsidP="00047BB5">
            <w:pPr>
              <w:pStyle w:val="FR3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en-US"/>
              </w:rPr>
              <w:t>Проектная емкость</w:t>
            </w:r>
          </w:p>
        </w:tc>
      </w:tr>
      <w:tr w:rsidR="00047BB5" w:rsidRPr="00047BB5" w:rsidTr="00047BB5">
        <w:trPr>
          <w:trHeight w:val="660"/>
        </w:trPr>
        <w:tc>
          <w:tcPr>
            <w:tcW w:w="578" w:type="dxa"/>
            <w:vMerge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873" w:type="dxa"/>
            <w:vMerge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664" w:type="dxa"/>
            <w:vMerge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ед. измерения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значение</w:t>
            </w:r>
          </w:p>
        </w:tc>
      </w:tr>
      <w:tr w:rsidR="00047BB5" w:rsidRPr="00047BB5" w:rsidTr="00047BB5">
        <w:tc>
          <w:tcPr>
            <w:tcW w:w="578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Б.Долженковский СДК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МО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2/2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мест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86</w:t>
            </w:r>
          </w:p>
        </w:tc>
      </w:tr>
      <w:tr w:rsidR="00047BB5" w:rsidRPr="00047BB5" w:rsidTr="00047BB5">
        <w:tc>
          <w:tcPr>
            <w:tcW w:w="578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Ванинский СДК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МО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3/2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мест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80</w:t>
            </w:r>
          </w:p>
        </w:tc>
      </w:tr>
      <w:tr w:rsidR="00047BB5" w:rsidRPr="00047BB5" w:rsidTr="00047BB5">
        <w:tc>
          <w:tcPr>
            <w:tcW w:w="578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Авдеевский СК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МО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1/0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мест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30</w:t>
            </w:r>
          </w:p>
        </w:tc>
      </w:tr>
      <w:tr w:rsidR="00047BB5" w:rsidRPr="00047BB5" w:rsidTr="00047BB5">
        <w:tc>
          <w:tcPr>
            <w:tcW w:w="578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Б.Долженковская библиотека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МО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1/0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тыс.ед.хранения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047BB5" w:rsidRPr="00047BB5" w:rsidRDefault="00047BB5" w:rsidP="00047B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10,9</w:t>
            </w:r>
          </w:p>
        </w:tc>
      </w:tr>
    </w:tbl>
    <w:p w:rsidR="00481FFF" w:rsidRDefault="00481FFF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BB5">
        <w:rPr>
          <w:rFonts w:ascii="Times New Roman" w:hAnsi="Times New Roman" w:cs="Times New Roman"/>
          <w:spacing w:val="-2"/>
          <w:sz w:val="28"/>
          <w:szCs w:val="28"/>
        </w:rPr>
        <w:t>Обеспеченность населения учреждения культуры соответствует нормативным рекомендациям СП 42.13330.2011.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47BB5">
        <w:rPr>
          <w:b/>
          <w:bCs/>
          <w:sz w:val="28"/>
          <w:szCs w:val="28"/>
        </w:rPr>
        <w:t>Спортивные сооружения и спортивные площадки.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 развития спортивного комплекса на территории Большедолженковского сельсовета </w:t>
      </w:r>
      <w:r w:rsidRPr="00047BB5">
        <w:rPr>
          <w:rFonts w:ascii="Times New Roman" w:hAnsi="Times New Roman" w:cs="Times New Roman"/>
          <w:sz w:val="28"/>
          <w:szCs w:val="28"/>
        </w:rPr>
        <w:t xml:space="preserve">сравнительно высок. </w:t>
      </w:r>
    </w:p>
    <w:p w:rsidR="00047BB5" w:rsidRPr="00047BB5" w:rsidRDefault="00047BB5" w:rsidP="00047BB5">
      <w:pPr>
        <w:keepNext/>
        <w:keepLines/>
        <w:spacing w:after="0" w:line="360" w:lineRule="auto"/>
        <w:ind w:firstLine="851"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Из спортивных объектов в сельсовете имеются:</w:t>
      </w:r>
    </w:p>
    <w:p w:rsidR="00047BB5" w:rsidRPr="00047BB5" w:rsidRDefault="00047BB5" w:rsidP="00047BB5">
      <w:pPr>
        <w:widowControl w:val="0"/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спортзал Большедолженковской СОШ площадью 128 м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vertAlign w:val="superscript"/>
          <w:lang w:eastAsia="en-US"/>
        </w:rPr>
        <w:t>2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;</w:t>
      </w:r>
    </w:p>
    <w:p w:rsidR="00047BB5" w:rsidRPr="00047BB5" w:rsidRDefault="00047BB5" w:rsidP="00047BB5">
      <w:pPr>
        <w:widowControl w:val="0"/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стадион Большедолженковской СОШ площадью 0,6 га;</w:t>
      </w:r>
    </w:p>
    <w:p w:rsidR="00047BB5" w:rsidRPr="00047BB5" w:rsidRDefault="00047BB5" w:rsidP="00047BB5">
      <w:pPr>
        <w:widowControl w:val="0"/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lastRenderedPageBreak/>
        <w:t>спортзал Ванинской СОШ площадью 366 м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vertAlign w:val="superscript"/>
          <w:lang w:eastAsia="en-US"/>
        </w:rPr>
        <w:t>2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;</w:t>
      </w:r>
    </w:p>
    <w:p w:rsidR="00047BB5" w:rsidRPr="00047BB5" w:rsidRDefault="00047BB5" w:rsidP="00047BB5">
      <w:pPr>
        <w:widowControl w:val="0"/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стадион Ванинской СОШ площадью 1 га.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Бассейны на территории сельсовета отсутствуют. 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Обеспеченность населения плоскостными спортивными сооружениями составляет 142%, спортивными залами – 201,6%.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К числу основных проблем развития спорта, которые могут быть решены градостроительными методами, относятся:</w:t>
      </w:r>
    </w:p>
    <w:p w:rsidR="00047BB5" w:rsidRPr="00047BB5" w:rsidRDefault="00047BB5" w:rsidP="00047BB5">
      <w:pPr>
        <w:numPr>
          <w:ilvl w:val="0"/>
          <w:numId w:val="6"/>
        </w:numPr>
        <w:tabs>
          <w:tab w:val="left" w:pos="108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отсутствие системы проведения физкультурно-массовой работы по месту жительства населения.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 w:rsidRPr="00047BB5">
        <w:rPr>
          <w:b/>
          <w:bCs/>
          <w:sz w:val="28"/>
          <w:szCs w:val="28"/>
        </w:rPr>
        <w:t>Торговля, бытовое обслуживание, общественное питание (потребительский рынок).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Сфера обслуживания Большедолженковского сельсовета представлена </w:t>
      </w:r>
      <w:r w:rsidRPr="00047BB5">
        <w:rPr>
          <w:rFonts w:ascii="Times New Roman" w:hAnsi="Times New Roman" w:cs="Times New Roman"/>
          <w:bCs/>
          <w:kern w:val="2"/>
          <w:sz w:val="28"/>
          <w:szCs w:val="28"/>
          <w:lang w:eastAsia="en-US"/>
        </w:rPr>
        <w:t>тремя магазинами общей торговой площадью 400 м</w:t>
      </w:r>
      <w:r w:rsidRPr="00047BB5">
        <w:rPr>
          <w:rFonts w:ascii="Times New Roman" w:hAnsi="Times New Roman" w:cs="Times New Roman"/>
          <w:bCs/>
          <w:kern w:val="2"/>
          <w:sz w:val="28"/>
          <w:szCs w:val="28"/>
          <w:vertAlign w:val="superscript"/>
          <w:lang w:eastAsia="en-US"/>
        </w:rPr>
        <w:t>2</w:t>
      </w:r>
      <w:r w:rsidRPr="00047BB5">
        <w:rPr>
          <w:rFonts w:ascii="Times New Roman" w:hAnsi="Times New Roman" w:cs="Times New Roman"/>
          <w:bCs/>
          <w:kern w:val="2"/>
          <w:sz w:val="28"/>
          <w:szCs w:val="28"/>
          <w:lang w:eastAsia="en-US"/>
        </w:rPr>
        <w:t>, предприятием ритуальных услуг.</w:t>
      </w:r>
    </w:p>
    <w:p w:rsidR="00047BB5" w:rsidRPr="00047BB5" w:rsidRDefault="00047BB5" w:rsidP="00047BB5">
      <w:pPr>
        <w:widowControl w:val="0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kern w:val="2"/>
          <w:sz w:val="28"/>
          <w:szCs w:val="28"/>
          <w:lang w:eastAsia="en-US"/>
        </w:rPr>
        <w:t>Рынки и предприятия бытового обслуживания на территории сельсовета отсутствуют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.</w:t>
      </w:r>
    </w:p>
    <w:p w:rsidR="00047BB5" w:rsidRPr="00047BB5" w:rsidRDefault="00047BB5" w:rsidP="00047BB5">
      <w:pPr>
        <w:pStyle w:val="13"/>
        <w:spacing w:after="0"/>
        <w:rPr>
          <w:sz w:val="28"/>
          <w:szCs w:val="28"/>
        </w:rPr>
      </w:pPr>
      <w:r w:rsidRPr="00047BB5">
        <w:rPr>
          <w:color w:val="auto"/>
          <w:sz w:val="28"/>
          <w:szCs w:val="28"/>
        </w:rPr>
        <w:t>Таблица. Характеристика учреждений торговли  и объектов питания Большедолженковского сельсовета.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3119"/>
        <w:gridCol w:w="1984"/>
        <w:gridCol w:w="2127"/>
        <w:gridCol w:w="1559"/>
      </w:tblGrid>
      <w:tr w:rsidR="00047BB5" w:rsidRPr="00047BB5" w:rsidTr="00047BB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Здание находится в собственности (федеральной, областной, МО, хоз. Субъекта)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Штатная численность сотрудников, осн./технич.</w:t>
            </w:r>
          </w:p>
        </w:tc>
      </w:tr>
      <w:tr w:rsidR="00047BB5" w:rsidRPr="00047BB5" w:rsidTr="00047BB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Магазин ПО Прямицыно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 Ванина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2/1</w:t>
            </w:r>
          </w:p>
        </w:tc>
      </w:tr>
      <w:tr w:rsidR="00047BB5" w:rsidRPr="00047BB5" w:rsidTr="00047BB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Магазин ПО Прямицыно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 Горбулина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1/0</w:t>
            </w:r>
          </w:p>
        </w:tc>
      </w:tr>
      <w:tr w:rsidR="00047BB5" w:rsidRPr="00047BB5" w:rsidTr="00047BB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481FFF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Магазин ИП Абакумов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481F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частная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7BB5" w:rsidRPr="00047BB5" w:rsidRDefault="00047BB5" w:rsidP="00047B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1/0</w:t>
            </w:r>
          </w:p>
        </w:tc>
      </w:tr>
    </w:tbl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Сфера представлена предприятиями розничной торговли. Бытовое обслуживание населения отсутствует. 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Сфера торговли представлена торговлей продовольственными, промышленными и строительными товарами; торговлей лекарственными препаратами. 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lastRenderedPageBreak/>
        <w:t>Обеспеченность населения учреждения бытового обслуживания не соответствует нормативным рекомендациям СП 42.13330.2011.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047BB5">
        <w:rPr>
          <w:b/>
          <w:bCs/>
          <w:sz w:val="28"/>
          <w:szCs w:val="28"/>
        </w:rPr>
        <w:t>Административно-деловые учреждения.</w:t>
      </w:r>
    </w:p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047BB5">
        <w:rPr>
          <w:bCs/>
          <w:sz w:val="28"/>
          <w:szCs w:val="28"/>
        </w:rPr>
        <w:t>На территории Большедолженковского сельсовета расположены следующие административно - деловые и коммунальные учреждения.</w:t>
      </w:r>
    </w:p>
    <w:p w:rsidR="00047BB5" w:rsidRPr="00047BB5" w:rsidRDefault="00047BB5" w:rsidP="00047BB5">
      <w:pPr>
        <w:keepNext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b/>
          <w:bCs/>
          <w:color w:val="000000"/>
          <w:kern w:val="2"/>
          <w:sz w:val="28"/>
          <w:szCs w:val="28"/>
          <w:lang w:eastAsia="en-US"/>
        </w:rPr>
        <w:t>Таблица. Перечень административно-деловых учреждений на территории Большедолженковского сельсовета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7"/>
        <w:gridCol w:w="5706"/>
        <w:gridCol w:w="3049"/>
      </w:tblGrid>
      <w:tr w:rsidR="00047BB5" w:rsidRPr="00047BB5" w:rsidTr="00047BB5">
        <w:tc>
          <w:tcPr>
            <w:tcW w:w="567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706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Наименование учреждения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en-US"/>
              </w:rPr>
              <w:t>Местоположение</w:t>
            </w:r>
          </w:p>
        </w:tc>
      </w:tr>
      <w:tr w:rsidR="00047BB5" w:rsidRPr="00047BB5" w:rsidTr="00047BB5">
        <w:tc>
          <w:tcPr>
            <w:tcW w:w="567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06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Администрация Большедолженковского сельсовета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с. Большое Долженково</w:t>
            </w:r>
          </w:p>
        </w:tc>
      </w:tr>
      <w:tr w:rsidR="00047BB5" w:rsidRPr="00047BB5" w:rsidTr="00047BB5">
        <w:tc>
          <w:tcPr>
            <w:tcW w:w="567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06" w:type="dxa"/>
            <w:shd w:val="clear" w:color="auto" w:fill="auto"/>
            <w:vAlign w:val="center"/>
          </w:tcPr>
          <w:p w:rsidR="00047BB5" w:rsidRPr="00047BB5" w:rsidRDefault="00047BB5" w:rsidP="00047BB5">
            <w:pPr>
              <w:keepNext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</w:pPr>
            <w:r w:rsidRPr="00047BB5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en-US"/>
              </w:rPr>
              <w:t>Большедолженковское отделение связи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047BB5" w:rsidRPr="00047BB5" w:rsidRDefault="00047BB5" w:rsidP="00047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7BB5">
              <w:rPr>
                <w:rFonts w:ascii="Times New Roman" w:eastAsia="Times New Roman" w:hAnsi="Times New Roman" w:cs="Times New Roman"/>
                <w:sz w:val="28"/>
                <w:szCs w:val="28"/>
              </w:rPr>
              <w:t>с. Большое Долженково</w:t>
            </w:r>
          </w:p>
        </w:tc>
      </w:tr>
    </w:tbl>
    <w:p w:rsidR="00047BB5" w:rsidRPr="00047BB5" w:rsidRDefault="00047BB5" w:rsidP="00047BB5">
      <w:pPr>
        <w:pStyle w:val="aa"/>
        <w:spacing w:after="0" w:line="360" w:lineRule="auto"/>
        <w:ind w:left="0" w:firstLine="709"/>
        <w:jc w:val="both"/>
        <w:rPr>
          <w:b/>
          <w:sz w:val="28"/>
          <w:szCs w:val="28"/>
        </w:rPr>
      </w:pPr>
    </w:p>
    <w:p w:rsidR="00047BB5" w:rsidRPr="00047BB5" w:rsidRDefault="00047BB5" w:rsidP="00047BB5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047BB5">
        <w:rPr>
          <w:b/>
          <w:sz w:val="28"/>
          <w:szCs w:val="28"/>
        </w:rPr>
        <w:t>Проектные предложения.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В связи с этим, генеральным планом для каждой группы предприятий обслуживания и для совокупности учреждений как системы выработан ряд предложений, основанных на анализе существующей ситуации и нормативных рекомендациях региональных нормативов градостроительного проектирования Курской области.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Учреждения образования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Основная цель образовательной системы муниципального образования – удовлетворение потребностей и ожиданий заказчиков образовательных услуг в качественном образовании.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Для каждого элемента системы образования генеральным планом предлагаются приоритетные задачи.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Дошкольное образование.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По количеству дошкольных мест обеспеченность дошкольными учреждениями муниципального образования соответствует нормативу согласно СП 42.13330.2011.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lastRenderedPageBreak/>
        <w:t>предлагается:</w:t>
      </w:r>
    </w:p>
    <w:p w:rsidR="00047BB5" w:rsidRPr="00047BB5" w:rsidRDefault="00047BB5" w:rsidP="00047BB5">
      <w:pPr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kern w:val="2"/>
          <w:sz w:val="28"/>
          <w:szCs w:val="28"/>
          <w:lang w:eastAsia="en-US"/>
        </w:rPr>
        <w:t>организация в Большедолженковской СОШ и Ванинской СОШ групп для детей дошкольного возраста по системе «Школа</w:t>
      </w:r>
      <w:r w:rsidR="001F40E8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</w:t>
      </w:r>
      <w:r w:rsidRPr="00047BB5">
        <w:rPr>
          <w:rFonts w:ascii="Times New Roman" w:hAnsi="Times New Roman" w:cs="Times New Roman"/>
          <w:kern w:val="2"/>
          <w:sz w:val="28"/>
          <w:szCs w:val="28"/>
          <w:lang w:eastAsia="en-US"/>
        </w:rPr>
        <w:t>-детский сад».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Общее среднее образование.</w:t>
      </w:r>
    </w:p>
    <w:p w:rsidR="00047BB5" w:rsidRPr="00047BB5" w:rsidRDefault="00047BB5" w:rsidP="00047BB5">
      <w:pPr>
        <w:pStyle w:val="ad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предлагается: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- 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продолжение капитального ремонта и замена окон в Большедолженковской школе;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- предусматривается капитальный ремонт зданий всех действующих образовательных школ, находящихся в неудовлетворительном состоянии;</w:t>
      </w:r>
    </w:p>
    <w:p w:rsidR="00047BB5" w:rsidRPr="00047BB5" w:rsidRDefault="0006604F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7BB5" w:rsidRPr="00047BB5">
        <w:rPr>
          <w:rFonts w:ascii="Times New Roman" w:hAnsi="Times New Roman" w:cs="Times New Roman"/>
          <w:sz w:val="28"/>
          <w:szCs w:val="28"/>
        </w:rPr>
        <w:t>Выделяются базовые школы, обладающие лучшей материально-технической базой, преподавательским составом, возможностями организации более качественного образовательного процесса.</w:t>
      </w:r>
    </w:p>
    <w:p w:rsidR="00047BB5" w:rsidRPr="00047BB5" w:rsidRDefault="00047BB5" w:rsidP="00047BB5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Для реализации в сельсовете принципа общедоступности образования, повышения качества образования в соответствии с экономическими и социальными требованиями, обеспечения адаптации выпускников школ к новым социально-экономическим условиям, повышения их конкурентоспособности при поступлении в образовательные учреждения осуществляются следующие мероприятия:</w:t>
      </w:r>
    </w:p>
    <w:p w:rsidR="00047BB5" w:rsidRPr="00047BB5" w:rsidRDefault="00047BB5" w:rsidP="00047BB5">
      <w:pPr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- стимулирование привлечения инвестиций частных и некоммерческих структур в развитие образования на селе;</w:t>
      </w:r>
    </w:p>
    <w:p w:rsidR="00047BB5" w:rsidRPr="00047BB5" w:rsidRDefault="00047BB5" w:rsidP="00047BB5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- более полное удовлетворение потребностей образовательных учреждений в квалифицированных кадрах.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Учреждения здравоохранения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Согласно произведенным расчетам, Большедолженковский сельсовет почти полностью обеспечен учреждениями здравоохранения. </w:t>
      </w:r>
      <w:r w:rsidRPr="00047BB5">
        <w:rPr>
          <w:rFonts w:ascii="Times New Roman" w:hAnsi="Times New Roman" w:cs="Times New Roman"/>
          <w:bCs/>
          <w:sz w:val="28"/>
          <w:szCs w:val="28"/>
        </w:rPr>
        <w:t>Дополнительную медицинскую помощь население получает в районном и областном центре.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предлагается:</w:t>
      </w:r>
    </w:p>
    <w:p w:rsidR="00047BB5" w:rsidRPr="00047BB5" w:rsidRDefault="00047BB5" w:rsidP="00047BB5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строительство Большедолженковского ФАПа областного бюджетного учреждения здравоохранения «Октябрьская центральная районная больница» комитета здравоохранения Курской области;</w:t>
      </w:r>
    </w:p>
    <w:p w:rsidR="00047BB5" w:rsidRPr="00047BB5" w:rsidRDefault="00047BB5" w:rsidP="00047BB5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капитальный ремонт здания ФАП находящегося в д. Ванина;</w:t>
      </w:r>
    </w:p>
    <w:p w:rsidR="00047BB5" w:rsidRPr="00047BB5" w:rsidRDefault="00047BB5" w:rsidP="00047BB5">
      <w:pPr>
        <w:widowControl w:val="0"/>
        <w:numPr>
          <w:ilvl w:val="0"/>
          <w:numId w:val="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lastRenderedPageBreak/>
        <w:t>организация отделения социально-медицинского обслуживания на дому для граждан пенсионного возраста и инвалидов.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Физкультурно-спортивные сооружения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К числу основных проблем развития спорта, которые могут быть решены градостроительными методами, относятся:</w:t>
      </w:r>
    </w:p>
    <w:p w:rsidR="00047BB5" w:rsidRPr="00047BB5" w:rsidRDefault="00047BB5" w:rsidP="00047BB5">
      <w:pPr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отсутствие системы проведения физкультурно-массовой работы по месту жительства населения;</w:t>
      </w:r>
    </w:p>
    <w:p w:rsidR="00047BB5" w:rsidRPr="00047BB5" w:rsidRDefault="00047BB5" w:rsidP="00047BB5">
      <w:pPr>
        <w:widowControl w:val="0"/>
        <w:numPr>
          <w:ilvl w:val="0"/>
          <w:numId w:val="4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нехватка спортивных сооружений для организации занятий физической культурой и спортом, для организации и проведения, массовых физкультурно-оздоровительных занятий с населением.</w:t>
      </w:r>
    </w:p>
    <w:p w:rsidR="00047BB5" w:rsidRPr="00047BB5" w:rsidRDefault="0006604F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047BB5" w:rsidRPr="00047BB5">
        <w:rPr>
          <w:rFonts w:ascii="Times New Roman" w:hAnsi="Times New Roman" w:cs="Times New Roman"/>
          <w:b/>
          <w:sz w:val="28"/>
          <w:szCs w:val="28"/>
        </w:rPr>
        <w:t>: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sz w:val="28"/>
          <w:szCs w:val="28"/>
        </w:rPr>
        <w:t>- строительство сельских игровых площадок в составе проектируемой озелененной территории общего пользования;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sz w:val="28"/>
          <w:szCs w:val="28"/>
        </w:rPr>
        <w:t>- строительство спортивной площадки;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sz w:val="28"/>
          <w:szCs w:val="28"/>
        </w:rPr>
        <w:t>- реконструкция школьного стадиона</w:t>
      </w:r>
      <w:r w:rsidR="001F4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BB5">
        <w:rPr>
          <w:rFonts w:ascii="Times New Roman" w:eastAsia="Times New Roman" w:hAnsi="Times New Roman" w:cs="Times New Roman"/>
          <w:sz w:val="28"/>
          <w:szCs w:val="28"/>
        </w:rPr>
        <w:t>-спортивной площадки.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hAnsi="Times New Roman" w:cs="Times New Roman"/>
          <w:b/>
          <w:sz w:val="28"/>
          <w:szCs w:val="28"/>
        </w:rPr>
        <w:t>Учреждения культуры.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>Уровень обеспеченности населения клубными учреждениями в целом соответствует нормативным требованиям.</w:t>
      </w:r>
    </w:p>
    <w:p w:rsidR="00047BB5" w:rsidRPr="00047BB5" w:rsidRDefault="00047BB5" w:rsidP="00047B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b/>
          <w:sz w:val="28"/>
          <w:szCs w:val="28"/>
        </w:rPr>
        <w:t>предлагается:</w:t>
      </w:r>
    </w:p>
    <w:p w:rsidR="00047BB5" w:rsidRPr="00047BB5" w:rsidRDefault="00047BB5" w:rsidP="00047BB5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капиталь</w:t>
      </w:r>
      <w:r w:rsidR="00A07656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ный ремонт Большедолженковской 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сельск</w:t>
      </w:r>
      <w:r w:rsidR="00A07656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ой 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 xml:space="preserve"> библиотек</w:t>
      </w:r>
      <w:r w:rsidR="00A07656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и</w:t>
      </w: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, улучшение качества предоставления услуг учреждениями культуры;</w:t>
      </w:r>
    </w:p>
    <w:p w:rsidR="00047BB5" w:rsidRPr="00047BB5" w:rsidRDefault="00047BB5" w:rsidP="00047BB5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047BB5">
        <w:rPr>
          <w:rFonts w:ascii="Times New Roman" w:hAnsi="Times New Roman" w:cs="Times New Roman"/>
          <w:iCs/>
          <w:kern w:val="2"/>
          <w:sz w:val="28"/>
          <w:szCs w:val="28"/>
          <w:lang w:eastAsia="en-US"/>
        </w:rPr>
        <w:t>капитальный ремонт Большедолженковского, Ванинского и Авдеевского СДК.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b/>
          <w:sz w:val="28"/>
          <w:szCs w:val="28"/>
        </w:rPr>
        <w:t>предлагается:</w:t>
      </w:r>
    </w:p>
    <w:p w:rsidR="00047BB5" w:rsidRPr="00047BB5" w:rsidRDefault="00047BB5" w:rsidP="00047B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B5">
        <w:rPr>
          <w:rFonts w:ascii="Times New Roman" w:eastAsia="Times New Roman" w:hAnsi="Times New Roman" w:cs="Times New Roman"/>
          <w:sz w:val="28"/>
          <w:szCs w:val="28"/>
        </w:rPr>
        <w:t>- строительство спортивной площадки в с. Большое</w:t>
      </w:r>
      <w:r w:rsidR="001F4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BB5">
        <w:rPr>
          <w:rFonts w:ascii="Times New Roman" w:eastAsia="Times New Roman" w:hAnsi="Times New Roman" w:cs="Times New Roman"/>
          <w:sz w:val="28"/>
          <w:szCs w:val="28"/>
        </w:rPr>
        <w:t xml:space="preserve"> Долженково;</w:t>
      </w:r>
    </w:p>
    <w:p w:rsidR="00047BB5" w:rsidRPr="00047BB5" w:rsidRDefault="00047BB5" w:rsidP="00047BB5">
      <w:pPr>
        <w:pStyle w:val="ab"/>
        <w:tabs>
          <w:tab w:val="left" w:pos="709"/>
        </w:tabs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47BB5">
        <w:rPr>
          <w:rFonts w:ascii="Times New Roman" w:hAnsi="Times New Roman" w:cs="Times New Roman"/>
          <w:sz w:val="28"/>
          <w:szCs w:val="28"/>
        </w:rPr>
        <w:t xml:space="preserve">- предлагается производить реконструкцию объектов культуры по мере их обветшания. </w:t>
      </w:r>
    </w:p>
    <w:p w:rsidR="00047BB5" w:rsidRPr="00047BB5" w:rsidRDefault="00047BB5" w:rsidP="001F2849">
      <w:pPr>
        <w:widowControl w:val="0"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bookmarkEnd w:id="4"/>
    <w:bookmarkEnd w:id="5"/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center"/>
        <w:rPr>
          <w:b/>
          <w:color w:val="000000"/>
          <w:sz w:val="28"/>
          <w:szCs w:val="28"/>
        </w:rPr>
      </w:pPr>
    </w:p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center"/>
        <w:rPr>
          <w:b/>
          <w:color w:val="000000"/>
          <w:sz w:val="28"/>
          <w:szCs w:val="28"/>
        </w:rPr>
      </w:pPr>
      <w:r w:rsidRPr="00987578">
        <w:rPr>
          <w:b/>
          <w:color w:val="000000"/>
          <w:sz w:val="28"/>
          <w:szCs w:val="28"/>
        </w:rPr>
        <w:lastRenderedPageBreak/>
        <w:t>2.</w:t>
      </w:r>
      <w:r w:rsidR="0006604F">
        <w:rPr>
          <w:b/>
          <w:color w:val="000000"/>
          <w:sz w:val="28"/>
          <w:szCs w:val="28"/>
        </w:rPr>
        <w:t>2</w:t>
      </w:r>
      <w:r w:rsidRPr="00987578">
        <w:rPr>
          <w:b/>
          <w:color w:val="000000"/>
          <w:sz w:val="28"/>
          <w:szCs w:val="28"/>
        </w:rPr>
        <w:t>. Прогнозируемый спрос на услуги социальной инфраструктуры</w:t>
      </w:r>
    </w:p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both"/>
        <w:rPr>
          <w:sz w:val="28"/>
          <w:szCs w:val="28"/>
        </w:rPr>
      </w:pPr>
      <w:r w:rsidRPr="00987578">
        <w:rPr>
          <w:sz w:val="28"/>
          <w:szCs w:val="28"/>
        </w:rPr>
        <w:t>Согласно генерального плана</w:t>
      </w:r>
      <w:r w:rsidR="00481FFF">
        <w:rPr>
          <w:sz w:val="28"/>
          <w:szCs w:val="28"/>
        </w:rPr>
        <w:t xml:space="preserve"> муниципального образования </w:t>
      </w:r>
      <w:r w:rsidRPr="00987578">
        <w:rPr>
          <w:sz w:val="28"/>
          <w:szCs w:val="28"/>
        </w:rPr>
        <w:t xml:space="preserve">   увеличение градостроительной деятельности. В связи с этим можно сделать вывод что на протяжение 201</w:t>
      </w:r>
      <w:r w:rsidR="007D7A23">
        <w:rPr>
          <w:sz w:val="28"/>
          <w:szCs w:val="28"/>
        </w:rPr>
        <w:t>7</w:t>
      </w:r>
      <w:r w:rsidRPr="00987578">
        <w:rPr>
          <w:sz w:val="28"/>
          <w:szCs w:val="28"/>
        </w:rPr>
        <w:t>-2035 годов будет наблюдаться повышенный спрос на социальные услуги.</w:t>
      </w:r>
    </w:p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both"/>
        <w:rPr>
          <w:color w:val="FF0000"/>
          <w:sz w:val="28"/>
          <w:szCs w:val="28"/>
        </w:rPr>
      </w:pPr>
    </w:p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center"/>
        <w:rPr>
          <w:sz w:val="28"/>
          <w:szCs w:val="28"/>
        </w:rPr>
      </w:pPr>
      <w:r w:rsidRPr="00987578">
        <w:rPr>
          <w:b/>
          <w:bCs/>
          <w:sz w:val="28"/>
          <w:szCs w:val="28"/>
        </w:rPr>
        <w:t>2.</w:t>
      </w:r>
      <w:r w:rsidR="0006604F">
        <w:rPr>
          <w:b/>
          <w:bCs/>
          <w:sz w:val="28"/>
          <w:szCs w:val="28"/>
        </w:rPr>
        <w:t>3</w:t>
      </w:r>
      <w:r w:rsidRPr="00987578">
        <w:rPr>
          <w:b/>
          <w:bCs/>
          <w:sz w:val="28"/>
          <w:szCs w:val="28"/>
        </w:rPr>
        <w:t>. Оценка нормативно-правовой базы, необходимой для функционирования и развития социальной инфраструктуры поселения</w:t>
      </w:r>
      <w:r w:rsidRPr="00987578">
        <w:rPr>
          <w:b/>
          <w:bCs/>
          <w:sz w:val="28"/>
          <w:szCs w:val="28"/>
        </w:rPr>
        <w:br/>
      </w:r>
    </w:p>
    <w:p w:rsidR="001F2849" w:rsidRPr="00987578" w:rsidRDefault="001F2849" w:rsidP="001F2849">
      <w:pPr>
        <w:pStyle w:val="aa"/>
        <w:suppressAutoHyphens/>
        <w:spacing w:after="0" w:line="360" w:lineRule="auto"/>
        <w:ind w:left="0" w:firstLine="851"/>
        <w:contextualSpacing w:val="0"/>
        <w:jc w:val="both"/>
        <w:rPr>
          <w:color w:val="FF0000"/>
          <w:sz w:val="28"/>
          <w:szCs w:val="28"/>
        </w:rPr>
      </w:pPr>
      <w:r w:rsidRPr="00987578">
        <w:rPr>
          <w:sz w:val="28"/>
          <w:szCs w:val="28"/>
        </w:rPr>
        <w:t>По состоянию на 0</w:t>
      </w:r>
      <w:r w:rsidR="007D7A23">
        <w:rPr>
          <w:sz w:val="28"/>
          <w:szCs w:val="28"/>
        </w:rPr>
        <w:t>1</w:t>
      </w:r>
      <w:r w:rsidRPr="00987578">
        <w:rPr>
          <w:sz w:val="28"/>
          <w:szCs w:val="28"/>
        </w:rPr>
        <w:t>.</w:t>
      </w:r>
      <w:r w:rsidR="007D7A23">
        <w:rPr>
          <w:sz w:val="28"/>
          <w:szCs w:val="28"/>
        </w:rPr>
        <w:t>1</w:t>
      </w:r>
      <w:r w:rsidRPr="00987578">
        <w:rPr>
          <w:sz w:val="28"/>
          <w:szCs w:val="28"/>
        </w:rPr>
        <w:t>0.201</w:t>
      </w:r>
      <w:r w:rsidR="007D7A23">
        <w:rPr>
          <w:sz w:val="28"/>
          <w:szCs w:val="28"/>
        </w:rPr>
        <w:t>7</w:t>
      </w:r>
      <w:r w:rsidRPr="00987578">
        <w:rPr>
          <w:sz w:val="28"/>
          <w:szCs w:val="28"/>
        </w:rPr>
        <w:t xml:space="preserve"> г.</w:t>
      </w:r>
      <w:r w:rsidR="007D7A23" w:rsidRPr="007D7A23">
        <w:rPr>
          <w:sz w:val="28"/>
          <w:szCs w:val="28"/>
        </w:rPr>
        <w:t xml:space="preserve"> </w:t>
      </w:r>
      <w:r w:rsidR="007D7A23">
        <w:rPr>
          <w:sz w:val="28"/>
          <w:szCs w:val="28"/>
        </w:rPr>
        <w:t xml:space="preserve">муниципальное  образование </w:t>
      </w:r>
      <w:r w:rsidR="007D7A23" w:rsidRPr="00987578">
        <w:rPr>
          <w:sz w:val="28"/>
          <w:szCs w:val="28"/>
        </w:rPr>
        <w:t xml:space="preserve">   </w:t>
      </w:r>
      <w:r w:rsidRPr="00987578">
        <w:rPr>
          <w:sz w:val="28"/>
          <w:szCs w:val="28"/>
        </w:rPr>
        <w:t xml:space="preserve">  имеет  всю необходимую </w:t>
      </w:r>
      <w:r w:rsidRPr="00987578">
        <w:rPr>
          <w:bCs/>
          <w:sz w:val="28"/>
          <w:szCs w:val="28"/>
        </w:rPr>
        <w:t>нормативно-правовой базы, для функционирования и развития социальной инфраструктуры поселения.</w:t>
      </w:r>
    </w:p>
    <w:p w:rsidR="0081002B" w:rsidRPr="0081002B" w:rsidRDefault="0081002B" w:rsidP="0081002B">
      <w:pP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002B">
        <w:rPr>
          <w:rFonts w:ascii="Times New Roman" w:hAnsi="Times New Roman" w:cs="Times New Roman"/>
          <w:sz w:val="28"/>
          <w:szCs w:val="28"/>
        </w:rPr>
        <w:t>Р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ешение Собрания депутатов </w:t>
      </w:r>
      <w:r w:rsidRPr="0081002B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1002B">
        <w:rPr>
          <w:rFonts w:ascii="Times New Roman" w:hAnsi="Times New Roman" w:cs="Times New Roman"/>
          <w:sz w:val="28"/>
          <w:szCs w:val="28"/>
        </w:rPr>
        <w:t xml:space="preserve">Октябрьского района 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 Курской области  от </w:t>
      </w:r>
      <w:r w:rsidRPr="0081002B">
        <w:rPr>
          <w:rFonts w:ascii="Times New Roman" w:hAnsi="Times New Roman" w:cs="Times New Roman"/>
          <w:sz w:val="28"/>
          <w:szCs w:val="28"/>
        </w:rPr>
        <w:t>30 .01.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 201</w:t>
      </w:r>
      <w:r w:rsidRPr="0081002B">
        <w:rPr>
          <w:rFonts w:ascii="Times New Roman" w:hAnsi="Times New Roman" w:cs="Times New Roman"/>
          <w:sz w:val="28"/>
          <w:szCs w:val="28"/>
        </w:rPr>
        <w:t>7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 г. №</w:t>
      </w:r>
      <w:r w:rsidRPr="0081002B">
        <w:rPr>
          <w:rFonts w:ascii="Times New Roman" w:hAnsi="Times New Roman" w:cs="Times New Roman"/>
          <w:sz w:val="28"/>
          <w:szCs w:val="28"/>
        </w:rPr>
        <w:t>33</w:t>
      </w:r>
      <w:r w:rsidR="001F2849" w:rsidRPr="0081002B">
        <w:rPr>
          <w:rFonts w:ascii="Times New Roman" w:hAnsi="Times New Roman" w:cs="Times New Roman"/>
          <w:sz w:val="28"/>
          <w:szCs w:val="28"/>
        </w:rPr>
        <w:t xml:space="preserve"> </w:t>
      </w:r>
      <w:r w:rsidRPr="0081002B">
        <w:rPr>
          <w:rFonts w:ascii="Times New Roman" w:hAnsi="Times New Roman" w:cs="Times New Roman"/>
          <w:bCs/>
          <w:sz w:val="28"/>
          <w:szCs w:val="28"/>
        </w:rPr>
        <w:t>«Об утверждении внесения изменений в Генеральный  план муниципального образования «</w:t>
      </w:r>
      <w:r w:rsidRPr="0081002B">
        <w:rPr>
          <w:rFonts w:ascii="Times New Roman" w:hAnsi="Times New Roman" w:cs="Times New Roman"/>
          <w:noProof/>
          <w:sz w:val="28"/>
          <w:szCs w:val="28"/>
        </w:rPr>
        <w:t xml:space="preserve">Большедолженковский  сельсовет» Октябрьского  района  </w:t>
      </w:r>
      <w:r w:rsidRPr="0081002B">
        <w:rPr>
          <w:rFonts w:ascii="Times New Roman" w:hAnsi="Times New Roman" w:cs="Times New Roman"/>
          <w:bCs/>
          <w:sz w:val="28"/>
          <w:szCs w:val="28"/>
        </w:rPr>
        <w:t xml:space="preserve">Курской области» </w:t>
      </w:r>
    </w:p>
    <w:p w:rsidR="0081002B" w:rsidRPr="0081002B" w:rsidRDefault="0081002B" w:rsidP="0081002B">
      <w:pP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002B">
        <w:rPr>
          <w:rFonts w:ascii="Times New Roman" w:hAnsi="Times New Roman" w:cs="Times New Roman"/>
          <w:sz w:val="28"/>
          <w:szCs w:val="28"/>
        </w:rPr>
        <w:t>Решение Собрания депутатов Большедолженковского  сельсовета Октябрьского района  Курской области  от 30 .01. 2017 г. №3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1002B">
        <w:rPr>
          <w:rFonts w:ascii="Times New Roman" w:hAnsi="Times New Roman" w:cs="Times New Roman"/>
          <w:sz w:val="28"/>
          <w:szCs w:val="28"/>
        </w:rPr>
        <w:t xml:space="preserve"> </w:t>
      </w:r>
      <w:r w:rsidRPr="0081002B">
        <w:rPr>
          <w:rFonts w:ascii="Times New Roman" w:hAnsi="Times New Roman" w:cs="Times New Roman"/>
          <w:bCs/>
          <w:sz w:val="28"/>
          <w:szCs w:val="28"/>
        </w:rPr>
        <w:t xml:space="preserve">«Об утверждении внесения изменений в </w:t>
      </w:r>
      <w:r w:rsidRPr="0081002B">
        <w:rPr>
          <w:rFonts w:ascii="Times New Roman" w:hAnsi="Times New Roman" w:cs="Times New Roman"/>
          <w:kern w:val="28"/>
          <w:sz w:val="28"/>
          <w:szCs w:val="28"/>
        </w:rPr>
        <w:t>правила землепользования и застройки</w:t>
      </w:r>
      <w:r w:rsidRPr="007D7A23">
        <w:rPr>
          <w:rFonts w:ascii="Times New Roman" w:hAnsi="Times New Roman" w:cs="Times New Roman"/>
          <w:b/>
          <w:kern w:val="28"/>
          <w:sz w:val="28"/>
          <w:szCs w:val="28"/>
        </w:rPr>
        <w:t xml:space="preserve">  </w:t>
      </w:r>
      <w:r w:rsidRPr="0081002B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 w:rsidRPr="0081002B">
        <w:rPr>
          <w:rFonts w:ascii="Times New Roman" w:hAnsi="Times New Roman" w:cs="Times New Roman"/>
          <w:noProof/>
          <w:sz w:val="28"/>
          <w:szCs w:val="28"/>
        </w:rPr>
        <w:t xml:space="preserve">Большедолженковский  сельсовет» Октябрьского  района  </w:t>
      </w:r>
      <w:r w:rsidRPr="0081002B">
        <w:rPr>
          <w:rFonts w:ascii="Times New Roman" w:hAnsi="Times New Roman" w:cs="Times New Roman"/>
          <w:bCs/>
          <w:sz w:val="28"/>
          <w:szCs w:val="28"/>
        </w:rPr>
        <w:t xml:space="preserve">Курской области» </w:t>
      </w:r>
    </w:p>
    <w:p w:rsidR="001F2849" w:rsidRPr="00987578" w:rsidRDefault="001F2849" w:rsidP="0081002B">
      <w:pPr>
        <w:pStyle w:val="12"/>
        <w:widowControl w:val="0"/>
        <w:suppressAutoHyphens/>
        <w:spacing w:after="0" w:line="360" w:lineRule="auto"/>
        <w:ind w:left="0"/>
        <w:jc w:val="center"/>
        <w:rPr>
          <w:b/>
          <w:sz w:val="28"/>
          <w:szCs w:val="28"/>
        </w:rPr>
      </w:pPr>
      <w:r w:rsidRPr="00987578">
        <w:rPr>
          <w:b/>
          <w:sz w:val="28"/>
          <w:szCs w:val="28"/>
        </w:rPr>
        <w:t xml:space="preserve">Раздел 3. </w:t>
      </w:r>
      <w:r w:rsidRPr="00987578">
        <w:rPr>
          <w:b/>
          <w:bCs/>
          <w:sz w:val="28"/>
          <w:szCs w:val="28"/>
        </w:rPr>
        <w:t>Перечень мероприятий (инвестиционных проектов) по проектированию, строительству и реконструкции объектов социальной инфраструктуры</w:t>
      </w:r>
    </w:p>
    <w:p w:rsidR="001F2849" w:rsidRPr="00987578" w:rsidRDefault="001F2849" w:rsidP="001F2849">
      <w:pPr>
        <w:pStyle w:val="12"/>
        <w:widowControl w:val="0"/>
        <w:numPr>
          <w:ilvl w:val="0"/>
          <w:numId w:val="1"/>
        </w:numPr>
        <w:suppressAutoHyphens/>
        <w:spacing w:after="0" w:line="360" w:lineRule="auto"/>
        <w:ind w:left="0" w:firstLine="851"/>
        <w:jc w:val="both"/>
        <w:rPr>
          <w:bCs/>
          <w:iCs/>
          <w:sz w:val="28"/>
          <w:szCs w:val="28"/>
        </w:rPr>
      </w:pPr>
      <w:r w:rsidRPr="00987578">
        <w:rPr>
          <w:bCs/>
          <w:iCs/>
          <w:sz w:val="28"/>
          <w:szCs w:val="28"/>
        </w:rPr>
        <w:t>проведение текущего ремонта 2 школ: МКОУ «</w:t>
      </w:r>
      <w:r w:rsidR="00A07656" w:rsidRPr="00047BB5">
        <w:rPr>
          <w:iCs/>
          <w:sz w:val="28"/>
          <w:szCs w:val="28"/>
        </w:rPr>
        <w:t>Большедолженковск</w:t>
      </w:r>
      <w:r w:rsidR="00A07656">
        <w:rPr>
          <w:iCs/>
          <w:sz w:val="28"/>
          <w:szCs w:val="28"/>
        </w:rPr>
        <w:t xml:space="preserve">ая </w:t>
      </w:r>
      <w:r w:rsidRPr="00987578">
        <w:rPr>
          <w:bCs/>
          <w:iCs/>
          <w:sz w:val="28"/>
          <w:szCs w:val="28"/>
        </w:rPr>
        <w:t xml:space="preserve"> основная общеобразовательная школа» в с.</w:t>
      </w:r>
      <w:r w:rsidR="00A07656">
        <w:rPr>
          <w:bCs/>
          <w:iCs/>
          <w:sz w:val="28"/>
          <w:szCs w:val="28"/>
        </w:rPr>
        <w:t xml:space="preserve"> Большое Долженково </w:t>
      </w:r>
      <w:r w:rsidRPr="00987578">
        <w:rPr>
          <w:bCs/>
          <w:iCs/>
          <w:sz w:val="28"/>
          <w:szCs w:val="28"/>
        </w:rPr>
        <w:t>, МКОУ «</w:t>
      </w:r>
      <w:r w:rsidR="00A07656">
        <w:rPr>
          <w:bCs/>
          <w:iCs/>
          <w:sz w:val="28"/>
          <w:szCs w:val="28"/>
        </w:rPr>
        <w:t xml:space="preserve">Ванинская </w:t>
      </w:r>
      <w:r w:rsidRPr="00987578">
        <w:rPr>
          <w:bCs/>
          <w:iCs/>
          <w:sz w:val="28"/>
          <w:szCs w:val="28"/>
        </w:rPr>
        <w:t xml:space="preserve"> основная общеобразовательная школа» в д.</w:t>
      </w:r>
      <w:r w:rsidR="00A07656">
        <w:rPr>
          <w:bCs/>
          <w:iCs/>
          <w:sz w:val="28"/>
          <w:szCs w:val="28"/>
        </w:rPr>
        <w:t>Ванина</w:t>
      </w:r>
      <w:r w:rsidRPr="00987578">
        <w:rPr>
          <w:bCs/>
          <w:iCs/>
          <w:sz w:val="28"/>
          <w:szCs w:val="28"/>
        </w:rPr>
        <w:t>.</w:t>
      </w:r>
    </w:p>
    <w:p w:rsidR="001F2849" w:rsidRPr="00987578" w:rsidRDefault="001F2849" w:rsidP="001F2849">
      <w:pPr>
        <w:pStyle w:val="12"/>
        <w:widowControl w:val="0"/>
        <w:numPr>
          <w:ilvl w:val="0"/>
          <w:numId w:val="1"/>
        </w:numPr>
        <w:suppressAutoHyphens/>
        <w:spacing w:after="0" w:line="360" w:lineRule="auto"/>
        <w:ind w:left="0" w:firstLine="851"/>
        <w:jc w:val="both"/>
        <w:rPr>
          <w:bCs/>
          <w:iCs/>
          <w:sz w:val="28"/>
          <w:szCs w:val="28"/>
        </w:rPr>
      </w:pPr>
      <w:r w:rsidRPr="00987578">
        <w:rPr>
          <w:bCs/>
          <w:iCs/>
          <w:sz w:val="28"/>
          <w:szCs w:val="28"/>
        </w:rPr>
        <w:t>создание на базе школ детсадовских групп по системе</w:t>
      </w:r>
    </w:p>
    <w:p w:rsidR="001F2849" w:rsidRPr="00987578" w:rsidRDefault="001F2849" w:rsidP="001F2849">
      <w:pPr>
        <w:pStyle w:val="12"/>
        <w:widowControl w:val="0"/>
        <w:suppressAutoHyphens/>
        <w:spacing w:after="0" w:line="360" w:lineRule="auto"/>
        <w:ind w:left="0"/>
        <w:jc w:val="both"/>
        <w:rPr>
          <w:bCs/>
          <w:iCs/>
          <w:sz w:val="28"/>
          <w:szCs w:val="28"/>
        </w:rPr>
      </w:pPr>
      <w:r w:rsidRPr="00987578">
        <w:rPr>
          <w:bCs/>
          <w:iCs/>
          <w:sz w:val="28"/>
          <w:szCs w:val="28"/>
        </w:rPr>
        <w:lastRenderedPageBreak/>
        <w:t xml:space="preserve"> «начальная школа-детский сад»;</w:t>
      </w:r>
    </w:p>
    <w:p w:rsidR="001F2849" w:rsidRPr="00987578" w:rsidRDefault="001F2849" w:rsidP="001F2849">
      <w:pPr>
        <w:widowControl w:val="0"/>
        <w:numPr>
          <w:ilvl w:val="0"/>
          <w:numId w:val="3"/>
        </w:numPr>
        <w:suppressAutoHyphens/>
        <w:overflowPunct w:val="0"/>
        <w:autoSpaceDE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  <w:r w:rsidRPr="00987578">
        <w:rPr>
          <w:rFonts w:ascii="Times New Roman" w:hAnsi="Times New Roman" w:cs="Times New Roman"/>
          <w:sz w:val="28"/>
          <w:szCs w:val="28"/>
          <w:lang w:eastAsia="zh-CN"/>
        </w:rPr>
        <w:t>организация отделения социально-медицинского обслуживания на дому для граждан пенсионного возраста и инвалидов;</w:t>
      </w:r>
    </w:p>
    <w:p w:rsidR="001F2849" w:rsidRPr="00987578" w:rsidRDefault="001F2849" w:rsidP="001F2849">
      <w:pPr>
        <w:widowControl w:val="0"/>
        <w:suppressAutoHyphens/>
        <w:overflowPunct w:val="0"/>
        <w:autoSpaceDE w:val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F2849" w:rsidRPr="00987578" w:rsidRDefault="001F2849" w:rsidP="001F2849">
      <w:pPr>
        <w:pStyle w:val="12"/>
        <w:widowControl w:val="0"/>
        <w:numPr>
          <w:ilvl w:val="0"/>
          <w:numId w:val="1"/>
        </w:numPr>
        <w:suppressAutoHyphens/>
        <w:spacing w:after="0" w:line="360" w:lineRule="auto"/>
        <w:ind w:left="0" w:firstLine="851"/>
        <w:jc w:val="both"/>
        <w:rPr>
          <w:bCs/>
          <w:iCs/>
          <w:sz w:val="28"/>
          <w:szCs w:val="28"/>
        </w:rPr>
      </w:pPr>
      <w:r w:rsidRPr="00987578">
        <w:rPr>
          <w:sz w:val="28"/>
          <w:szCs w:val="28"/>
        </w:rPr>
        <w:t>проведение текущих ремонтов ФАПов;</w:t>
      </w:r>
    </w:p>
    <w:p w:rsidR="001F2849" w:rsidRPr="00A07656" w:rsidRDefault="001F2849" w:rsidP="001F2849">
      <w:pPr>
        <w:pStyle w:val="12"/>
        <w:widowControl w:val="0"/>
        <w:numPr>
          <w:ilvl w:val="0"/>
          <w:numId w:val="1"/>
        </w:numPr>
        <w:suppressAutoHyphens/>
        <w:spacing w:after="0" w:line="360" w:lineRule="auto"/>
        <w:ind w:left="0" w:firstLine="851"/>
        <w:jc w:val="both"/>
        <w:rPr>
          <w:sz w:val="28"/>
          <w:szCs w:val="28"/>
        </w:rPr>
      </w:pPr>
      <w:r w:rsidRPr="00A07656">
        <w:rPr>
          <w:sz w:val="28"/>
          <w:szCs w:val="28"/>
        </w:rPr>
        <w:t>проведение ремонта зданий клубов в с.</w:t>
      </w:r>
      <w:r w:rsidR="00A07656" w:rsidRPr="00A07656">
        <w:rPr>
          <w:bCs/>
          <w:iCs/>
          <w:sz w:val="28"/>
          <w:szCs w:val="28"/>
        </w:rPr>
        <w:t xml:space="preserve"> </w:t>
      </w:r>
      <w:r w:rsidR="00A07656" w:rsidRPr="00987578">
        <w:rPr>
          <w:bCs/>
          <w:iCs/>
          <w:sz w:val="28"/>
          <w:szCs w:val="28"/>
        </w:rPr>
        <w:t>.</w:t>
      </w:r>
      <w:r w:rsidR="00A07656">
        <w:rPr>
          <w:bCs/>
          <w:iCs/>
          <w:sz w:val="28"/>
          <w:szCs w:val="28"/>
        </w:rPr>
        <w:t xml:space="preserve">Большое Долженково, д. Ванина, д. Авдеева , </w:t>
      </w:r>
      <w:r w:rsidRPr="00A07656">
        <w:rPr>
          <w:sz w:val="28"/>
          <w:szCs w:val="28"/>
        </w:rPr>
        <w:t xml:space="preserve"> проведение ремонта здани</w:t>
      </w:r>
      <w:r w:rsidR="00A07656">
        <w:rPr>
          <w:sz w:val="28"/>
          <w:szCs w:val="28"/>
        </w:rPr>
        <w:t>я</w:t>
      </w:r>
      <w:r w:rsidRPr="00A07656">
        <w:rPr>
          <w:sz w:val="28"/>
          <w:szCs w:val="28"/>
        </w:rPr>
        <w:t xml:space="preserve"> библиотек</w:t>
      </w:r>
      <w:r w:rsidR="00A07656">
        <w:rPr>
          <w:sz w:val="28"/>
          <w:szCs w:val="28"/>
        </w:rPr>
        <w:t xml:space="preserve">и </w:t>
      </w:r>
      <w:r w:rsidRPr="00A07656">
        <w:rPr>
          <w:sz w:val="28"/>
          <w:szCs w:val="28"/>
        </w:rPr>
        <w:t xml:space="preserve"> в с.</w:t>
      </w:r>
      <w:r w:rsidR="00A07656">
        <w:rPr>
          <w:sz w:val="28"/>
          <w:szCs w:val="28"/>
        </w:rPr>
        <w:t xml:space="preserve"> </w:t>
      </w:r>
      <w:r w:rsidR="00A07656">
        <w:rPr>
          <w:bCs/>
          <w:iCs/>
          <w:sz w:val="28"/>
          <w:szCs w:val="28"/>
        </w:rPr>
        <w:t>Большое Долженково</w:t>
      </w:r>
      <w:r w:rsidRPr="00A07656">
        <w:rPr>
          <w:bCs/>
          <w:iCs/>
          <w:sz w:val="28"/>
          <w:szCs w:val="28"/>
        </w:rPr>
        <w:t>;</w:t>
      </w:r>
    </w:p>
    <w:p w:rsidR="001F2849" w:rsidRPr="00987578" w:rsidRDefault="001F2849" w:rsidP="001F2849">
      <w:pPr>
        <w:pStyle w:val="12"/>
        <w:widowControl w:val="0"/>
        <w:numPr>
          <w:ilvl w:val="0"/>
          <w:numId w:val="2"/>
        </w:numPr>
        <w:suppressAutoHyphens/>
        <w:spacing w:after="0" w:line="360" w:lineRule="auto"/>
        <w:ind w:left="0" w:firstLine="851"/>
        <w:jc w:val="both"/>
        <w:rPr>
          <w:sz w:val="28"/>
          <w:szCs w:val="28"/>
        </w:rPr>
      </w:pPr>
      <w:r w:rsidRPr="00987578">
        <w:rPr>
          <w:sz w:val="28"/>
          <w:szCs w:val="28"/>
        </w:rPr>
        <w:t>разработка мероприятий по приведению в соответствие с действующими нормами по обеспечению беспрепятственного доступа маломобильных групп населения к объектам социально-культурного и иного назначения к существующим, проектируемым и реконструируемым общественным объектам и территориям жилой застройки;</w:t>
      </w:r>
    </w:p>
    <w:p w:rsidR="001F2849" w:rsidRPr="00987578" w:rsidRDefault="001F2849" w:rsidP="00A0765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87578">
        <w:rPr>
          <w:rFonts w:ascii="Times New Roman" w:hAnsi="Times New Roman" w:cs="Times New Roman"/>
          <w:b/>
          <w:sz w:val="28"/>
          <w:szCs w:val="28"/>
        </w:rPr>
        <w:t xml:space="preserve">            Раздел </w:t>
      </w:r>
      <w:r w:rsidR="0006604F">
        <w:rPr>
          <w:rFonts w:ascii="Times New Roman" w:hAnsi="Times New Roman" w:cs="Times New Roman"/>
          <w:b/>
          <w:sz w:val="28"/>
          <w:szCs w:val="28"/>
        </w:rPr>
        <w:t>4</w:t>
      </w:r>
      <w:r w:rsidRPr="009875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87578">
        <w:rPr>
          <w:rFonts w:ascii="Times New Roman" w:hAnsi="Times New Roman" w:cs="Times New Roman"/>
          <w:b/>
          <w:bCs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</w:t>
      </w:r>
      <w:r w:rsidRPr="0098757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1F2849" w:rsidRPr="00987578" w:rsidRDefault="001F2849" w:rsidP="001F28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Финансирование Программы намечается осуществлять за счет консолидации средств федерального, регионального, муниципальных бюджетов и внебюджетных источников.</w:t>
      </w:r>
    </w:p>
    <w:p w:rsidR="001F2849" w:rsidRPr="00987578" w:rsidRDefault="001F2849" w:rsidP="001F28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Внебюджетные источники - средства муниципальных предприятий и учреждений, заемные средства, средства организаций различных форм собственности,  плата за пользование услугами.</w:t>
      </w:r>
    </w:p>
    <w:p w:rsidR="001F2849" w:rsidRPr="00987578" w:rsidRDefault="001F2849" w:rsidP="001F28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В качестве потенциальных источников финансирования программы являются средства федерального и регионального бюджетов, в том числе выделенные для реализации федеральных и региональных программ, средства инвесторов. Объемы ассигнований, выделяемых из вышеперечисленных источников, ежегодно уточняются с учетом их возможностей и достигнутых соглашений.</w:t>
      </w:r>
    </w:p>
    <w:p w:rsidR="001F2849" w:rsidRPr="00987578" w:rsidRDefault="001F2849" w:rsidP="001F28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Запланированный объем средств на реализацию Программы на 201</w:t>
      </w:r>
      <w:r w:rsidR="001F40E8">
        <w:rPr>
          <w:rFonts w:ascii="Times New Roman" w:hAnsi="Times New Roman" w:cs="Times New Roman"/>
          <w:sz w:val="28"/>
          <w:szCs w:val="28"/>
        </w:rPr>
        <w:t>8</w:t>
      </w:r>
      <w:r w:rsidRPr="00987578">
        <w:rPr>
          <w:rFonts w:ascii="Times New Roman" w:hAnsi="Times New Roman" w:cs="Times New Roman"/>
          <w:sz w:val="28"/>
          <w:szCs w:val="28"/>
        </w:rPr>
        <w:t xml:space="preserve"> - 2035 г</w:t>
      </w:r>
      <w:r w:rsidR="001F40E8">
        <w:rPr>
          <w:rFonts w:ascii="Times New Roman" w:hAnsi="Times New Roman" w:cs="Times New Roman"/>
          <w:sz w:val="28"/>
          <w:szCs w:val="28"/>
        </w:rPr>
        <w:t>оды составляет 49,5</w:t>
      </w:r>
      <w:r w:rsidRPr="00987578">
        <w:rPr>
          <w:rFonts w:ascii="Times New Roman" w:hAnsi="Times New Roman" w:cs="Times New Roman"/>
          <w:sz w:val="28"/>
          <w:szCs w:val="28"/>
        </w:rPr>
        <w:t xml:space="preserve"> млн. рублей</w:t>
      </w:r>
    </w:p>
    <w:p w:rsidR="001F2849" w:rsidRPr="00987578" w:rsidRDefault="001F2849" w:rsidP="001F28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lastRenderedPageBreak/>
        <w:t>Финансово-экономическое обоснование программы на 201</w:t>
      </w:r>
      <w:r w:rsidR="001F40E8">
        <w:rPr>
          <w:rFonts w:ascii="Times New Roman" w:hAnsi="Times New Roman" w:cs="Times New Roman"/>
          <w:sz w:val="28"/>
          <w:szCs w:val="28"/>
        </w:rPr>
        <w:t>8</w:t>
      </w:r>
      <w:r w:rsidRPr="00987578">
        <w:rPr>
          <w:rFonts w:ascii="Times New Roman" w:hAnsi="Times New Roman" w:cs="Times New Roman"/>
          <w:sz w:val="28"/>
          <w:szCs w:val="28"/>
        </w:rPr>
        <w:t xml:space="preserve"> - 2035 годы будет производиться ежегодно, по мере уточнения утверждения инвестиционных программ и объемов финансирования.</w:t>
      </w:r>
    </w:p>
    <w:p w:rsidR="001F2849" w:rsidRPr="00987578" w:rsidRDefault="001F2849" w:rsidP="001F284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  <w:sectPr w:rsidR="001F2849" w:rsidRPr="00987578" w:rsidSect="00987578">
          <w:footerReference w:type="even" r:id="rId8"/>
          <w:footerReference w:type="default" r:id="rId9"/>
          <w:pgSz w:w="11907" w:h="16840" w:code="9"/>
          <w:pgMar w:top="539" w:right="1440" w:bottom="902" w:left="1106" w:header="720" w:footer="266" w:gutter="0"/>
          <w:cols w:space="720"/>
        </w:sectPr>
      </w:pPr>
      <w:r w:rsidRPr="0098757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1F2849" w:rsidRPr="00987578" w:rsidRDefault="001F2849" w:rsidP="001F2849">
      <w:pPr>
        <w:shd w:val="clear" w:color="auto" w:fill="FFFFFF"/>
        <w:tabs>
          <w:tab w:val="num" w:pos="851"/>
        </w:tabs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849" w:rsidRPr="00987578" w:rsidRDefault="001F2849" w:rsidP="001F2849">
      <w:pPr>
        <w:pStyle w:val="2"/>
        <w:rPr>
          <w:sz w:val="28"/>
          <w:szCs w:val="28"/>
        </w:rPr>
      </w:pPr>
      <w:r w:rsidRPr="00987578">
        <w:rPr>
          <w:sz w:val="28"/>
          <w:szCs w:val="28"/>
        </w:rPr>
        <w:t>Раздел 5.</w:t>
      </w:r>
      <w:r w:rsidRPr="00987578">
        <w:rPr>
          <w:b w:val="0"/>
          <w:sz w:val="28"/>
          <w:szCs w:val="28"/>
        </w:rPr>
        <w:t xml:space="preserve"> </w:t>
      </w:r>
      <w:r w:rsidRPr="00987578">
        <w:rPr>
          <w:bCs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 </w:t>
      </w:r>
      <w:r w:rsidRPr="00987578">
        <w:rPr>
          <w:sz w:val="28"/>
          <w:szCs w:val="28"/>
        </w:rPr>
        <w:t xml:space="preserve"> 201</w:t>
      </w:r>
      <w:r w:rsidR="001F40E8">
        <w:rPr>
          <w:sz w:val="28"/>
          <w:szCs w:val="28"/>
        </w:rPr>
        <w:t>8</w:t>
      </w:r>
      <w:r w:rsidRPr="00987578">
        <w:rPr>
          <w:sz w:val="28"/>
          <w:szCs w:val="28"/>
        </w:rPr>
        <w:t xml:space="preserve">– 2035 годы   </w:t>
      </w:r>
    </w:p>
    <w:p w:rsidR="001F2849" w:rsidRPr="00987578" w:rsidRDefault="001F2849" w:rsidP="001F2849">
      <w:pPr>
        <w:ind w:left="570"/>
        <w:rPr>
          <w:rFonts w:ascii="Times New Roman" w:hAnsi="Times New Roman" w:cs="Times New Roman"/>
          <w:b/>
          <w:sz w:val="28"/>
          <w:szCs w:val="28"/>
        </w:rPr>
      </w:pPr>
      <w:r w:rsidRPr="009875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2261"/>
        <w:gridCol w:w="2552"/>
        <w:gridCol w:w="2276"/>
        <w:gridCol w:w="1267"/>
        <w:gridCol w:w="713"/>
        <w:gridCol w:w="138"/>
        <w:gridCol w:w="2126"/>
        <w:gridCol w:w="790"/>
        <w:gridCol w:w="720"/>
        <w:gridCol w:w="2198"/>
      </w:tblGrid>
      <w:tr w:rsidR="001F2849" w:rsidRPr="00987578" w:rsidTr="00D54D09">
        <w:trPr>
          <w:cantSplit/>
          <w:trHeight w:val="2388"/>
        </w:trPr>
        <w:tc>
          <w:tcPr>
            <w:tcW w:w="68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1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(проекта)</w:t>
            </w:r>
          </w:p>
        </w:tc>
        <w:tc>
          <w:tcPr>
            <w:tcW w:w="255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Тип (реконструкция, проектирование, строительство)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мероприятия</w:t>
            </w:r>
          </w:p>
        </w:tc>
        <w:tc>
          <w:tcPr>
            <w:tcW w:w="1267" w:type="dxa"/>
            <w:textDirection w:val="btLr"/>
            <w:vAlign w:val="center"/>
          </w:tcPr>
          <w:p w:rsidR="001F2849" w:rsidRPr="00987578" w:rsidRDefault="001F2849" w:rsidP="0098757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реализацию проекта (млн. руб.)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1F2849" w:rsidRPr="00987578" w:rsidRDefault="001F2849" w:rsidP="0098757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проекта</w:t>
            </w:r>
          </w:p>
        </w:tc>
        <w:tc>
          <w:tcPr>
            <w:tcW w:w="212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эффект от реализации проекта</w:t>
            </w:r>
          </w:p>
        </w:tc>
        <w:tc>
          <w:tcPr>
            <w:tcW w:w="790" w:type="dxa"/>
            <w:textDirection w:val="btLr"/>
            <w:vAlign w:val="center"/>
          </w:tcPr>
          <w:p w:rsidR="001F2849" w:rsidRPr="00987578" w:rsidRDefault="001F2849" w:rsidP="0098757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Срок получения эффекта</w:t>
            </w:r>
          </w:p>
        </w:tc>
        <w:tc>
          <w:tcPr>
            <w:tcW w:w="720" w:type="dxa"/>
            <w:textDirection w:val="btLr"/>
            <w:vAlign w:val="center"/>
          </w:tcPr>
          <w:p w:rsidR="001F2849" w:rsidRPr="00987578" w:rsidRDefault="001F2849" w:rsidP="0098757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Срок окупаемости проекта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Предполагаемый источник финансирования</w:t>
            </w:r>
          </w:p>
        </w:tc>
      </w:tr>
      <w:tr w:rsidR="001F2849" w:rsidRPr="00987578" w:rsidTr="00D54D09">
        <w:trPr>
          <w:trHeight w:val="313"/>
        </w:trPr>
        <w:tc>
          <w:tcPr>
            <w:tcW w:w="68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  <w:vAlign w:val="center"/>
          </w:tcPr>
          <w:p w:rsidR="001F2849" w:rsidRPr="00987578" w:rsidRDefault="001F2849" w:rsidP="001F4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и газификация филиала «</w:t>
            </w:r>
            <w:r w:rsidR="001F40E8">
              <w:rPr>
                <w:rFonts w:ascii="Times New Roman" w:hAnsi="Times New Roman" w:cs="Times New Roman"/>
                <w:sz w:val="28"/>
                <w:szCs w:val="28"/>
              </w:rPr>
              <w:t xml:space="preserve">Авдеевский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культуры»</w:t>
            </w:r>
          </w:p>
        </w:tc>
        <w:tc>
          <w:tcPr>
            <w:tcW w:w="255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Площадь 120 кв.м.</w:t>
            </w:r>
          </w:p>
        </w:tc>
        <w:tc>
          <w:tcPr>
            <w:tcW w:w="1267" w:type="dxa"/>
            <w:vAlign w:val="center"/>
          </w:tcPr>
          <w:p w:rsidR="001F2849" w:rsidRPr="00987578" w:rsidRDefault="00D378C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1F40E8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</w:p>
        </w:tc>
        <w:tc>
          <w:tcPr>
            <w:tcW w:w="851" w:type="dxa"/>
            <w:gridSpan w:val="2"/>
            <w:vAlign w:val="center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D7033">
              <w:rPr>
                <w:rFonts w:ascii="Times New Roman" w:hAnsi="Times New Roman" w:cs="Times New Roman"/>
                <w:sz w:val="28"/>
                <w:szCs w:val="28"/>
              </w:rPr>
              <w:t>-2027</w:t>
            </w:r>
          </w:p>
        </w:tc>
        <w:tc>
          <w:tcPr>
            <w:tcW w:w="212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F4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" w:type="dxa"/>
            <w:vAlign w:val="center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Местный бюджет, инвестор</w:t>
            </w:r>
          </w:p>
        </w:tc>
      </w:tr>
      <w:tr w:rsidR="006E4DF2" w:rsidRPr="00987578" w:rsidTr="00D54D09">
        <w:trPr>
          <w:trHeight w:val="533"/>
        </w:trPr>
        <w:tc>
          <w:tcPr>
            <w:tcW w:w="682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6E4DF2" w:rsidRPr="00987578" w:rsidRDefault="006E4DF2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 филиала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Ванинский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культуры»</w:t>
            </w:r>
          </w:p>
        </w:tc>
        <w:tc>
          <w:tcPr>
            <w:tcW w:w="2552" w:type="dxa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Площадь 104 кв.м.</w:t>
            </w:r>
          </w:p>
        </w:tc>
        <w:tc>
          <w:tcPr>
            <w:tcW w:w="1267" w:type="dxa"/>
            <w:vAlign w:val="center"/>
          </w:tcPr>
          <w:p w:rsidR="006E4DF2" w:rsidRPr="00987578" w:rsidRDefault="00D378C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E4DF2" w:rsidRPr="009875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  <w:gridSpan w:val="2"/>
            <w:vAlign w:val="center"/>
          </w:tcPr>
          <w:p w:rsidR="006E4DF2" w:rsidRPr="00987578" w:rsidRDefault="006E4DF2" w:rsidP="00176B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720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198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бюджет, инвестор </w:t>
            </w:r>
          </w:p>
        </w:tc>
      </w:tr>
      <w:tr w:rsidR="001F2849" w:rsidRPr="00987578" w:rsidTr="00D54D09">
        <w:trPr>
          <w:trHeight w:val="449"/>
        </w:trPr>
        <w:tc>
          <w:tcPr>
            <w:tcW w:w="68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1F2849" w:rsidRPr="00987578" w:rsidRDefault="001F284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 МКУК «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>Большедолжен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ковский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центральный сельский Дом культуры»</w:t>
            </w:r>
          </w:p>
        </w:tc>
        <w:tc>
          <w:tcPr>
            <w:tcW w:w="255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реконструкция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Площадь 64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кв.м.</w:t>
            </w:r>
          </w:p>
        </w:tc>
        <w:tc>
          <w:tcPr>
            <w:tcW w:w="1267" w:type="dxa"/>
            <w:vAlign w:val="center"/>
          </w:tcPr>
          <w:p w:rsidR="001F2849" w:rsidRPr="00987578" w:rsidRDefault="00D378C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F2849" w:rsidRPr="009875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  <w:gridSpan w:val="2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212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услуг</w:t>
            </w:r>
          </w:p>
        </w:tc>
        <w:tc>
          <w:tcPr>
            <w:tcW w:w="79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2029</w:t>
            </w:r>
          </w:p>
        </w:tc>
        <w:tc>
          <w:tcPr>
            <w:tcW w:w="72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Местный бюджет,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инвестор</w:t>
            </w:r>
          </w:p>
        </w:tc>
      </w:tr>
      <w:tr w:rsidR="006E4DF2" w:rsidRPr="00987578" w:rsidTr="00987578">
        <w:trPr>
          <w:gridAfter w:val="10"/>
          <w:wAfter w:w="15041" w:type="dxa"/>
          <w:trHeight w:val="449"/>
        </w:trPr>
        <w:tc>
          <w:tcPr>
            <w:tcW w:w="682" w:type="dxa"/>
            <w:vAlign w:val="center"/>
          </w:tcPr>
          <w:p w:rsidR="006E4DF2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849" w:rsidRPr="00987578" w:rsidTr="00987578">
        <w:trPr>
          <w:trHeight w:val="449"/>
        </w:trPr>
        <w:tc>
          <w:tcPr>
            <w:tcW w:w="682" w:type="dxa"/>
            <w:vAlign w:val="center"/>
          </w:tcPr>
          <w:p w:rsidR="001F2849" w:rsidRPr="00987578" w:rsidRDefault="006E4DF2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  <w:vAlign w:val="center"/>
          </w:tcPr>
          <w:p w:rsidR="001F2849" w:rsidRPr="00987578" w:rsidRDefault="001F284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 МКУК «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 xml:space="preserve">Большедолженковская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сельская библиотека» и филиалов</w:t>
            </w:r>
          </w:p>
        </w:tc>
        <w:tc>
          <w:tcPr>
            <w:tcW w:w="255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Площадь 72кв.м.,</w:t>
            </w:r>
          </w:p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57 кв,м,,38 кв.м., 28,6кв.м.</w:t>
            </w:r>
          </w:p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Всего 195,6 кв.м.                          </w:t>
            </w:r>
          </w:p>
        </w:tc>
        <w:tc>
          <w:tcPr>
            <w:tcW w:w="1267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713" w:type="dxa"/>
            <w:vAlign w:val="center"/>
          </w:tcPr>
          <w:p w:rsidR="001F2849" w:rsidRPr="00987578" w:rsidRDefault="001F2849" w:rsidP="00692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929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69290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4" w:type="dxa"/>
            <w:gridSpan w:val="2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72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Местный бюджет, инвестор</w:t>
            </w:r>
          </w:p>
        </w:tc>
      </w:tr>
      <w:tr w:rsidR="001F2849" w:rsidRPr="00987578" w:rsidTr="00987578">
        <w:trPr>
          <w:trHeight w:val="449"/>
        </w:trPr>
        <w:tc>
          <w:tcPr>
            <w:tcW w:w="68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  <w:vAlign w:val="center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Текущий ремонт школ</w:t>
            </w:r>
          </w:p>
        </w:tc>
        <w:tc>
          <w:tcPr>
            <w:tcW w:w="255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Площадь 1189,4 кв.м.</w:t>
            </w:r>
          </w:p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Площадь 820,6 кв.м.</w:t>
            </w:r>
          </w:p>
        </w:tc>
        <w:tc>
          <w:tcPr>
            <w:tcW w:w="1267" w:type="dxa"/>
            <w:vAlign w:val="center"/>
          </w:tcPr>
          <w:p w:rsidR="001F2849" w:rsidRPr="00987578" w:rsidRDefault="00B50A67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849" w:rsidRPr="009875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13" w:type="dxa"/>
            <w:vAlign w:val="center"/>
          </w:tcPr>
          <w:p w:rsidR="001F2849" w:rsidRPr="00987578" w:rsidRDefault="001F2849" w:rsidP="00AC0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C0B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2264" w:type="dxa"/>
            <w:gridSpan w:val="2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72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Средства инвестора</w:t>
            </w:r>
          </w:p>
        </w:tc>
      </w:tr>
      <w:tr w:rsidR="001F2849" w:rsidRPr="00987578" w:rsidTr="00987578">
        <w:trPr>
          <w:trHeight w:val="449"/>
        </w:trPr>
        <w:tc>
          <w:tcPr>
            <w:tcW w:w="682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1" w:type="dxa"/>
            <w:vAlign w:val="center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Текущий ремонт ФАПов</w:t>
            </w:r>
          </w:p>
        </w:tc>
        <w:tc>
          <w:tcPr>
            <w:tcW w:w="255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Площадь 180 кв.м.</w:t>
            </w:r>
          </w:p>
        </w:tc>
        <w:tc>
          <w:tcPr>
            <w:tcW w:w="1267" w:type="dxa"/>
            <w:vAlign w:val="center"/>
          </w:tcPr>
          <w:p w:rsidR="001F2849" w:rsidRPr="00987578" w:rsidRDefault="00B50A67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2849" w:rsidRPr="00987578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713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2264" w:type="dxa"/>
            <w:gridSpan w:val="2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720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198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Средства инвестора</w:t>
            </w:r>
          </w:p>
        </w:tc>
      </w:tr>
      <w:tr w:rsidR="00FC038B" w:rsidRPr="00987578" w:rsidTr="00987578">
        <w:trPr>
          <w:trHeight w:val="449"/>
        </w:trPr>
        <w:tc>
          <w:tcPr>
            <w:tcW w:w="682" w:type="dxa"/>
            <w:vAlign w:val="center"/>
          </w:tcPr>
          <w:p w:rsidR="00FC038B" w:rsidRPr="00987578" w:rsidRDefault="00FC038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1" w:type="dxa"/>
            <w:vAlign w:val="center"/>
          </w:tcPr>
          <w:p w:rsidR="00FC038B" w:rsidRPr="00987578" w:rsidRDefault="00FC038B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сельсовета</w:t>
            </w:r>
          </w:p>
        </w:tc>
        <w:tc>
          <w:tcPr>
            <w:tcW w:w="2552" w:type="dxa"/>
          </w:tcPr>
          <w:p w:rsidR="00FC038B" w:rsidRPr="00987578" w:rsidRDefault="00FC038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реконструкция</w:t>
            </w:r>
          </w:p>
        </w:tc>
        <w:tc>
          <w:tcPr>
            <w:tcW w:w="2276" w:type="dxa"/>
            <w:vAlign w:val="center"/>
          </w:tcPr>
          <w:p w:rsidR="00FC038B" w:rsidRPr="00987578" w:rsidRDefault="00FC038B" w:rsidP="00FC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195 кв.м.</w:t>
            </w:r>
          </w:p>
        </w:tc>
        <w:tc>
          <w:tcPr>
            <w:tcW w:w="1267" w:type="dxa"/>
            <w:vAlign w:val="center"/>
          </w:tcPr>
          <w:p w:rsidR="00FC038B" w:rsidRPr="00987578" w:rsidRDefault="00B50A67" w:rsidP="00D37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13" w:type="dxa"/>
            <w:vAlign w:val="center"/>
          </w:tcPr>
          <w:p w:rsidR="00FC038B" w:rsidRPr="00987578" w:rsidRDefault="00FC038B" w:rsidP="00FC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4" w:type="dxa"/>
            <w:gridSpan w:val="2"/>
            <w:vAlign w:val="center"/>
          </w:tcPr>
          <w:p w:rsidR="00FC038B" w:rsidRPr="00987578" w:rsidRDefault="00FC038B" w:rsidP="00D378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услуг</w:t>
            </w:r>
          </w:p>
        </w:tc>
        <w:tc>
          <w:tcPr>
            <w:tcW w:w="790" w:type="dxa"/>
            <w:vAlign w:val="center"/>
          </w:tcPr>
          <w:p w:rsidR="00FC038B" w:rsidRPr="00987578" w:rsidRDefault="00FC038B" w:rsidP="00FC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0" w:type="dxa"/>
            <w:vAlign w:val="center"/>
          </w:tcPr>
          <w:p w:rsidR="00FC038B" w:rsidRPr="00987578" w:rsidRDefault="00FC038B" w:rsidP="00FC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8" w:type="dxa"/>
            <w:vAlign w:val="center"/>
          </w:tcPr>
          <w:p w:rsidR="00FC038B" w:rsidRPr="00987578" w:rsidRDefault="00FC038B" w:rsidP="00D37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бюджет,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инвестор</w:t>
            </w:r>
          </w:p>
        </w:tc>
      </w:tr>
      <w:tr w:rsidR="00FC038B" w:rsidRPr="00987578" w:rsidTr="00987578">
        <w:trPr>
          <w:trHeight w:val="449"/>
        </w:trPr>
        <w:tc>
          <w:tcPr>
            <w:tcW w:w="682" w:type="dxa"/>
            <w:vAlign w:val="center"/>
          </w:tcPr>
          <w:p w:rsidR="00FC038B" w:rsidRPr="00987578" w:rsidRDefault="00FC038B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261" w:type="dxa"/>
            <w:vAlign w:val="center"/>
          </w:tcPr>
          <w:p w:rsidR="00FC038B" w:rsidRPr="00987578" w:rsidRDefault="00FC038B" w:rsidP="00FC0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памятников </w:t>
            </w:r>
          </w:p>
        </w:tc>
        <w:tc>
          <w:tcPr>
            <w:tcW w:w="2552" w:type="dxa"/>
          </w:tcPr>
          <w:p w:rsidR="00FC038B" w:rsidRPr="00987578" w:rsidRDefault="00FC038B" w:rsidP="00D37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</w:p>
        </w:tc>
        <w:tc>
          <w:tcPr>
            <w:tcW w:w="2276" w:type="dxa"/>
            <w:vAlign w:val="center"/>
          </w:tcPr>
          <w:p w:rsidR="00FC038B" w:rsidRPr="00987578" w:rsidRDefault="00FC038B" w:rsidP="00FC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10 кв.</w:t>
            </w:r>
          </w:p>
        </w:tc>
        <w:tc>
          <w:tcPr>
            <w:tcW w:w="1267" w:type="dxa"/>
            <w:vAlign w:val="center"/>
          </w:tcPr>
          <w:p w:rsidR="00FC038B" w:rsidRPr="00987578" w:rsidRDefault="009A467E" w:rsidP="00D37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млн.</w:t>
            </w:r>
          </w:p>
        </w:tc>
        <w:tc>
          <w:tcPr>
            <w:tcW w:w="713" w:type="dxa"/>
            <w:vAlign w:val="center"/>
          </w:tcPr>
          <w:p w:rsidR="00FC038B" w:rsidRPr="00987578" w:rsidRDefault="00FC038B" w:rsidP="00D947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47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4" w:type="dxa"/>
            <w:gridSpan w:val="2"/>
            <w:vAlign w:val="center"/>
          </w:tcPr>
          <w:p w:rsidR="00FC038B" w:rsidRPr="00987578" w:rsidRDefault="00FC038B" w:rsidP="00D378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социальных услуг</w:t>
            </w:r>
          </w:p>
        </w:tc>
        <w:tc>
          <w:tcPr>
            <w:tcW w:w="790" w:type="dxa"/>
            <w:vAlign w:val="center"/>
          </w:tcPr>
          <w:p w:rsidR="00FC038B" w:rsidRPr="00987578" w:rsidRDefault="00FC038B" w:rsidP="00D947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47A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0" w:type="dxa"/>
            <w:vAlign w:val="center"/>
          </w:tcPr>
          <w:p w:rsidR="00FC038B" w:rsidRPr="00987578" w:rsidRDefault="00FC038B" w:rsidP="00D947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947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8" w:type="dxa"/>
            <w:vAlign w:val="center"/>
          </w:tcPr>
          <w:p w:rsidR="00FC038B" w:rsidRPr="00987578" w:rsidRDefault="00FC038B" w:rsidP="00D37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Местный бюджет, инвестор</w:t>
            </w:r>
          </w:p>
        </w:tc>
      </w:tr>
    </w:tbl>
    <w:p w:rsidR="001F2849" w:rsidRPr="00987578" w:rsidRDefault="001F2849" w:rsidP="001F2849">
      <w:pPr>
        <w:ind w:left="570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ind w:left="570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ind w:left="570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color w:val="FF0000"/>
          <w:sz w:val="28"/>
          <w:szCs w:val="28"/>
        </w:rPr>
        <w:sectPr w:rsidR="001F2849" w:rsidRPr="00987578">
          <w:headerReference w:type="even" r:id="rId10"/>
          <w:headerReference w:type="default" r:id="rId11"/>
          <w:pgSz w:w="16840" w:h="11907" w:orient="landscape" w:code="9"/>
          <w:pgMar w:top="180" w:right="902" w:bottom="180" w:left="902" w:header="720" w:footer="720" w:gutter="0"/>
          <w:cols w:space="720"/>
        </w:sectPr>
      </w:pP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578">
        <w:rPr>
          <w:rFonts w:ascii="Times New Roman" w:hAnsi="Times New Roman" w:cs="Times New Roman"/>
          <w:b/>
          <w:sz w:val="28"/>
          <w:szCs w:val="28"/>
        </w:rPr>
        <w:t xml:space="preserve">Раздел 6. </w:t>
      </w:r>
      <w:r w:rsidRPr="00987578">
        <w:rPr>
          <w:rFonts w:ascii="Times New Roman" w:hAnsi="Times New Roman" w:cs="Times New Roman"/>
          <w:b/>
          <w:bCs/>
          <w:sz w:val="28"/>
          <w:szCs w:val="28"/>
        </w:rPr>
        <w:t>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 </w:t>
      </w:r>
      <w:r w:rsidRPr="0098757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8757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1F2849" w:rsidRPr="00987578" w:rsidRDefault="001F2849" w:rsidP="001F2849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7578">
        <w:rPr>
          <w:rFonts w:ascii="Times New Roman" w:hAnsi="Times New Roman" w:cs="Times New Roman"/>
          <w:sz w:val="28"/>
          <w:szCs w:val="28"/>
        </w:rPr>
        <w:t>Корректировка Правил землепользования и застройки муниципального образования «</w:t>
      </w:r>
      <w:r w:rsidR="006E4DF2">
        <w:rPr>
          <w:rFonts w:ascii="Times New Roman" w:hAnsi="Times New Roman" w:cs="Times New Roman"/>
          <w:sz w:val="28"/>
          <w:szCs w:val="28"/>
        </w:rPr>
        <w:t xml:space="preserve">Большедолженковский </w:t>
      </w:r>
      <w:r w:rsidRPr="00987578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6E4DF2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987578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rPr>
          <w:rFonts w:ascii="Times New Roman" w:hAnsi="Times New Roman" w:cs="Times New Roman"/>
          <w:b/>
          <w:sz w:val="28"/>
          <w:szCs w:val="28"/>
        </w:rPr>
        <w:sectPr w:rsidR="001F2849" w:rsidRPr="00987578">
          <w:headerReference w:type="even" r:id="rId12"/>
          <w:headerReference w:type="default" r:id="rId13"/>
          <w:type w:val="oddPage"/>
          <w:pgSz w:w="11907" w:h="16840" w:code="9"/>
          <w:pgMar w:top="902" w:right="1107" w:bottom="902" w:left="1260" w:header="720" w:footer="720" w:gutter="0"/>
          <w:cols w:space="720"/>
        </w:sectPr>
      </w:pP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578">
        <w:rPr>
          <w:rFonts w:ascii="Times New Roman" w:hAnsi="Times New Roman" w:cs="Times New Roman"/>
          <w:b/>
          <w:sz w:val="28"/>
          <w:szCs w:val="28"/>
        </w:rPr>
        <w:t xml:space="preserve">План-график мероприятий Программы </w:t>
      </w: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2"/>
        <w:gridCol w:w="3124"/>
        <w:gridCol w:w="1355"/>
        <w:gridCol w:w="1354"/>
        <w:gridCol w:w="1354"/>
        <w:gridCol w:w="1354"/>
        <w:gridCol w:w="1354"/>
        <w:gridCol w:w="3965"/>
      </w:tblGrid>
      <w:tr w:rsidR="001F2849" w:rsidRPr="00987578" w:rsidTr="006E4DF2">
        <w:trPr>
          <w:trHeight w:val="486"/>
        </w:trPr>
        <w:tc>
          <w:tcPr>
            <w:tcW w:w="1392" w:type="dxa"/>
            <w:vMerge w:val="restart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24" w:type="dxa"/>
            <w:vMerge w:val="restart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736" w:type="dxa"/>
            <w:gridSpan w:val="6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Финансирование по годам</w:t>
            </w:r>
          </w:p>
        </w:tc>
      </w:tr>
      <w:tr w:rsidR="001F2849" w:rsidRPr="00987578" w:rsidTr="006E4DF2">
        <w:trPr>
          <w:trHeight w:val="344"/>
        </w:trPr>
        <w:tc>
          <w:tcPr>
            <w:tcW w:w="1392" w:type="dxa"/>
            <w:vMerge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4" w:type="dxa"/>
            <w:vMerge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54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54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354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54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65" w:type="dxa"/>
          </w:tcPr>
          <w:p w:rsidR="001F2849" w:rsidRPr="00987578" w:rsidRDefault="001F2849" w:rsidP="006E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6E4D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987578">
              <w:rPr>
                <w:rFonts w:ascii="Times New Roman" w:hAnsi="Times New Roman" w:cs="Times New Roman"/>
                <w:b/>
                <w:sz w:val="28"/>
                <w:szCs w:val="28"/>
              </w:rPr>
              <w:t>-2035</w:t>
            </w:r>
          </w:p>
        </w:tc>
      </w:tr>
      <w:tr w:rsidR="001F2849" w:rsidRPr="00987578" w:rsidTr="006E4DF2">
        <w:tc>
          <w:tcPr>
            <w:tcW w:w="139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4" w:type="dxa"/>
            <w:vAlign w:val="center"/>
          </w:tcPr>
          <w:p w:rsidR="001F2849" w:rsidRPr="00987578" w:rsidRDefault="001F284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Ремонт и газификация филиала « 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 xml:space="preserve">Авдеевский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сельский Дом культуры»</w:t>
            </w:r>
          </w:p>
        </w:tc>
        <w:tc>
          <w:tcPr>
            <w:tcW w:w="1355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1F2849" w:rsidRPr="00987578" w:rsidRDefault="004B1305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F2849" w:rsidRPr="00987578" w:rsidTr="006E4DF2">
        <w:tc>
          <w:tcPr>
            <w:tcW w:w="139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4" w:type="dxa"/>
          </w:tcPr>
          <w:p w:rsidR="001F2849" w:rsidRPr="00987578" w:rsidRDefault="001F284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 филиала «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 xml:space="preserve">Ваниский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Дом культуры»</w:t>
            </w:r>
          </w:p>
        </w:tc>
        <w:tc>
          <w:tcPr>
            <w:tcW w:w="1355" w:type="dxa"/>
            <w:vAlign w:val="center"/>
          </w:tcPr>
          <w:p w:rsidR="001F2849" w:rsidRPr="00987578" w:rsidRDefault="002D7033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354" w:type="dxa"/>
            <w:vAlign w:val="center"/>
          </w:tcPr>
          <w:p w:rsidR="001F2849" w:rsidRPr="00987578" w:rsidRDefault="002D7033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354" w:type="dxa"/>
            <w:vAlign w:val="center"/>
          </w:tcPr>
          <w:p w:rsidR="001F2849" w:rsidRPr="00987578" w:rsidRDefault="002D7033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1F2849" w:rsidRPr="00987578" w:rsidRDefault="001F2849" w:rsidP="008100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849" w:rsidRPr="00987578" w:rsidTr="006E4DF2">
        <w:tc>
          <w:tcPr>
            <w:tcW w:w="1392" w:type="dxa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4" w:type="dxa"/>
          </w:tcPr>
          <w:p w:rsidR="001F2849" w:rsidRPr="00987578" w:rsidRDefault="001F284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и  МКУК «</w:t>
            </w:r>
            <w:r w:rsidR="006E4DF2">
              <w:rPr>
                <w:rFonts w:ascii="Times New Roman" w:hAnsi="Times New Roman" w:cs="Times New Roman"/>
                <w:sz w:val="28"/>
                <w:szCs w:val="28"/>
              </w:rPr>
              <w:t xml:space="preserve">Большедолженковский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центральный сельский Дом культуры</w:t>
            </w:r>
          </w:p>
        </w:tc>
        <w:tc>
          <w:tcPr>
            <w:tcW w:w="1355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1F2849" w:rsidRPr="00987578" w:rsidRDefault="00D54D0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</w:tr>
      <w:tr w:rsidR="00253EB9" w:rsidRPr="00987578" w:rsidTr="006E4DF2">
        <w:tc>
          <w:tcPr>
            <w:tcW w:w="1392" w:type="dxa"/>
          </w:tcPr>
          <w:p w:rsidR="00253EB9" w:rsidRPr="00987578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4" w:type="dxa"/>
          </w:tcPr>
          <w:p w:rsidR="00253EB9" w:rsidRPr="00987578" w:rsidRDefault="00253EB9" w:rsidP="006E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Ремонт  МКУК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Большедолженковская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сельская библиотека» и </w:t>
            </w:r>
            <w:r w:rsidRPr="0098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филиалов</w:t>
            </w:r>
          </w:p>
        </w:tc>
        <w:tc>
          <w:tcPr>
            <w:tcW w:w="1355" w:type="dxa"/>
            <w:vAlign w:val="center"/>
          </w:tcPr>
          <w:p w:rsidR="00253EB9" w:rsidRPr="00987578" w:rsidRDefault="00253EB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253EB9" w:rsidRPr="00987578" w:rsidRDefault="00D078F1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354" w:type="dxa"/>
            <w:vAlign w:val="center"/>
          </w:tcPr>
          <w:p w:rsidR="00253EB9" w:rsidRPr="00987578" w:rsidRDefault="00D078F1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354" w:type="dxa"/>
            <w:vAlign w:val="center"/>
          </w:tcPr>
          <w:p w:rsidR="00253EB9" w:rsidRPr="00987578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253EB9" w:rsidRPr="00987578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253EB9" w:rsidRDefault="00253EB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849" w:rsidRPr="00987578" w:rsidTr="006E4DF2">
        <w:tc>
          <w:tcPr>
            <w:tcW w:w="1392" w:type="dxa"/>
          </w:tcPr>
          <w:p w:rsidR="001F2849" w:rsidRPr="00987578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124" w:type="dxa"/>
            <w:vAlign w:val="center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Текущий ремонт школ</w:t>
            </w:r>
          </w:p>
        </w:tc>
        <w:tc>
          <w:tcPr>
            <w:tcW w:w="1355" w:type="dxa"/>
            <w:vAlign w:val="center"/>
          </w:tcPr>
          <w:p w:rsidR="001F2849" w:rsidRPr="00987578" w:rsidRDefault="00D078F1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354" w:type="dxa"/>
            <w:vAlign w:val="center"/>
          </w:tcPr>
          <w:p w:rsidR="001F2849" w:rsidRPr="00987578" w:rsidRDefault="00D078F1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354" w:type="dxa"/>
            <w:vAlign w:val="center"/>
          </w:tcPr>
          <w:p w:rsidR="001F2849" w:rsidRPr="00987578" w:rsidRDefault="00D078F1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849" w:rsidRPr="00987578" w:rsidTr="006E4DF2">
        <w:tc>
          <w:tcPr>
            <w:tcW w:w="1392" w:type="dxa"/>
          </w:tcPr>
          <w:p w:rsidR="001F2849" w:rsidRPr="00987578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4" w:type="dxa"/>
            <w:vAlign w:val="center"/>
          </w:tcPr>
          <w:p w:rsidR="001F2849" w:rsidRPr="00987578" w:rsidRDefault="001F2849" w:rsidP="009875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578">
              <w:rPr>
                <w:rFonts w:ascii="Times New Roman" w:hAnsi="Times New Roman" w:cs="Times New Roman"/>
                <w:sz w:val="28"/>
                <w:szCs w:val="28"/>
              </w:rPr>
              <w:t>Текущий ремонт ФАПов</w:t>
            </w:r>
          </w:p>
        </w:tc>
        <w:tc>
          <w:tcPr>
            <w:tcW w:w="1355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D078F1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1,0</w:t>
            </w:r>
          </w:p>
        </w:tc>
        <w:tc>
          <w:tcPr>
            <w:tcW w:w="1354" w:type="dxa"/>
            <w:vAlign w:val="center"/>
          </w:tcPr>
          <w:p w:rsidR="001F2849" w:rsidRPr="00987578" w:rsidRDefault="00D078F1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1F2849" w:rsidRPr="00987578" w:rsidRDefault="001F2849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67E" w:rsidRPr="00987578" w:rsidTr="00253EB9">
        <w:trPr>
          <w:trHeight w:val="1351"/>
        </w:trPr>
        <w:tc>
          <w:tcPr>
            <w:tcW w:w="1392" w:type="dxa"/>
          </w:tcPr>
          <w:p w:rsidR="009A467E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4" w:type="dxa"/>
            <w:vAlign w:val="center"/>
          </w:tcPr>
          <w:p w:rsidR="009A467E" w:rsidRPr="00987578" w:rsidRDefault="009A467E" w:rsidP="00D37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здания Администрации сельсовета</w:t>
            </w:r>
          </w:p>
        </w:tc>
        <w:tc>
          <w:tcPr>
            <w:tcW w:w="1355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Pr="00987578" w:rsidRDefault="00D078F1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</w:p>
        </w:tc>
        <w:tc>
          <w:tcPr>
            <w:tcW w:w="1354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Default="009A467E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9A467E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67E" w:rsidRPr="00987578" w:rsidTr="006E4DF2">
        <w:tc>
          <w:tcPr>
            <w:tcW w:w="1392" w:type="dxa"/>
          </w:tcPr>
          <w:p w:rsidR="009A467E" w:rsidRDefault="00253EB9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4" w:type="dxa"/>
            <w:vAlign w:val="center"/>
          </w:tcPr>
          <w:p w:rsidR="009A467E" w:rsidRPr="00987578" w:rsidRDefault="009A467E" w:rsidP="00D37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памятников </w:t>
            </w:r>
          </w:p>
        </w:tc>
        <w:tc>
          <w:tcPr>
            <w:tcW w:w="1355" w:type="dxa"/>
            <w:vAlign w:val="center"/>
          </w:tcPr>
          <w:p w:rsidR="009A467E" w:rsidRPr="00987578" w:rsidRDefault="00D078F1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1,0</w:t>
            </w:r>
          </w:p>
        </w:tc>
        <w:tc>
          <w:tcPr>
            <w:tcW w:w="1354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Pr="00987578" w:rsidRDefault="009A467E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9A467E" w:rsidRDefault="009A467E" w:rsidP="00987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vAlign w:val="center"/>
          </w:tcPr>
          <w:p w:rsidR="009A467E" w:rsidRDefault="009A467E" w:rsidP="009875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F2849" w:rsidRPr="00987578" w:rsidRDefault="001F2849" w:rsidP="001F28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49" w:rsidRPr="00987578" w:rsidRDefault="001F2849" w:rsidP="001F2849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9028D" w:rsidRPr="00987578" w:rsidRDefault="0029028D">
      <w:pPr>
        <w:rPr>
          <w:rFonts w:ascii="Times New Roman" w:hAnsi="Times New Roman" w:cs="Times New Roman"/>
          <w:sz w:val="28"/>
          <w:szCs w:val="28"/>
        </w:rPr>
      </w:pPr>
    </w:p>
    <w:sectPr w:rsidR="0029028D" w:rsidRPr="00987578" w:rsidSect="009326C6">
      <w:type w:val="oddPage"/>
      <w:pgSz w:w="16840" w:h="11907" w:orient="landscape" w:code="9"/>
      <w:pgMar w:top="360" w:right="902" w:bottom="1080" w:left="90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248" w:rsidRDefault="00C81248" w:rsidP="009326C6">
      <w:pPr>
        <w:spacing w:after="0" w:line="240" w:lineRule="auto"/>
      </w:pPr>
      <w:r>
        <w:separator/>
      </w:r>
    </w:p>
  </w:endnote>
  <w:endnote w:type="continuationSeparator" w:id="1">
    <w:p w:rsidR="00C81248" w:rsidRDefault="00C81248" w:rsidP="0093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C13943" w:rsidRDefault="00C1394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6"/>
      <w:jc w:val="right"/>
    </w:pPr>
    <w:fldSimple w:instr=" PAGE   \* MERGEFORMAT ">
      <w:r w:rsidR="00285D13">
        <w:rPr>
          <w:noProof/>
        </w:rPr>
        <w:t>23</w:t>
      </w:r>
    </w:fldSimple>
  </w:p>
  <w:p w:rsidR="00C13943" w:rsidRDefault="00C1394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248" w:rsidRDefault="00C81248" w:rsidP="009326C6">
      <w:pPr>
        <w:spacing w:after="0" w:line="240" w:lineRule="auto"/>
      </w:pPr>
      <w:r>
        <w:separator/>
      </w:r>
    </w:p>
  </w:footnote>
  <w:footnote w:type="continuationSeparator" w:id="1">
    <w:p w:rsidR="00C81248" w:rsidRDefault="00C81248" w:rsidP="0093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13943" w:rsidRDefault="00C1394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4"/>
      <w:framePr w:wrap="around" w:vAnchor="text" w:hAnchor="margin" w:xAlign="center" w:y="1"/>
      <w:rPr>
        <w:rStyle w:val="a8"/>
      </w:rPr>
    </w:pPr>
  </w:p>
  <w:p w:rsidR="00C13943" w:rsidRDefault="00C1394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13943" w:rsidRDefault="00C1394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943" w:rsidRDefault="00C13943">
    <w:pPr>
      <w:pStyle w:val="a4"/>
      <w:framePr w:wrap="around" w:vAnchor="text" w:hAnchor="margin" w:xAlign="center" w:y="1"/>
      <w:rPr>
        <w:rStyle w:val="a8"/>
      </w:rPr>
    </w:pPr>
  </w:p>
  <w:p w:rsidR="00C13943" w:rsidRDefault="00C139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7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</w:abstractNum>
  <w:abstractNum w:abstractNumId="1">
    <w:nsid w:val="0000000A"/>
    <w:multiLevelType w:val="multilevel"/>
    <w:tmpl w:val="0000000A"/>
    <w:name w:val="WW8Num19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2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68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2" w:hanging="360"/>
      </w:pPr>
      <w:rPr>
        <w:rFonts w:ascii="Wingdings" w:hAnsi="Wingdings" w:cs="Wingdings"/>
      </w:rPr>
    </w:lvl>
  </w:abstractNum>
  <w:abstractNum w:abstractNumId="3">
    <w:nsid w:val="0000001A"/>
    <w:multiLevelType w:val="singleLevel"/>
    <w:tmpl w:val="0000001A"/>
    <w:name w:val="WW8Num5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4">
    <w:nsid w:val="0B4F0C6A"/>
    <w:multiLevelType w:val="hybridMultilevel"/>
    <w:tmpl w:val="DEA639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C660D30"/>
    <w:multiLevelType w:val="hybridMultilevel"/>
    <w:tmpl w:val="3A4A9592"/>
    <w:lvl w:ilvl="0" w:tplc="2BEA0B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695736"/>
    <w:multiLevelType w:val="hybridMultilevel"/>
    <w:tmpl w:val="E6E438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C5D4291"/>
    <w:multiLevelType w:val="hybridMultilevel"/>
    <w:tmpl w:val="ED405B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4987385"/>
    <w:multiLevelType w:val="multilevel"/>
    <w:tmpl w:val="BD061F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A9147E"/>
    <w:multiLevelType w:val="hybridMultilevel"/>
    <w:tmpl w:val="D7A454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2849"/>
    <w:rsid w:val="00047BB5"/>
    <w:rsid w:val="0006604F"/>
    <w:rsid w:val="00176BA7"/>
    <w:rsid w:val="001F2849"/>
    <w:rsid w:val="001F40E8"/>
    <w:rsid w:val="00253EB9"/>
    <w:rsid w:val="00285D13"/>
    <w:rsid w:val="0029028D"/>
    <w:rsid w:val="002D7033"/>
    <w:rsid w:val="00342EDE"/>
    <w:rsid w:val="00394E8A"/>
    <w:rsid w:val="00481FFF"/>
    <w:rsid w:val="004B1305"/>
    <w:rsid w:val="00562BE7"/>
    <w:rsid w:val="005E435D"/>
    <w:rsid w:val="0069290E"/>
    <w:rsid w:val="00696EC3"/>
    <w:rsid w:val="006A1FBA"/>
    <w:rsid w:val="006E4DF2"/>
    <w:rsid w:val="00740EBB"/>
    <w:rsid w:val="007D0EDC"/>
    <w:rsid w:val="007D7A23"/>
    <w:rsid w:val="0081002B"/>
    <w:rsid w:val="008142B9"/>
    <w:rsid w:val="00824790"/>
    <w:rsid w:val="008A79B3"/>
    <w:rsid w:val="008C4B11"/>
    <w:rsid w:val="009326C6"/>
    <w:rsid w:val="00987578"/>
    <w:rsid w:val="009A467E"/>
    <w:rsid w:val="009C259B"/>
    <w:rsid w:val="009F3911"/>
    <w:rsid w:val="00A07656"/>
    <w:rsid w:val="00A14F73"/>
    <w:rsid w:val="00A319A4"/>
    <w:rsid w:val="00AB0FFA"/>
    <w:rsid w:val="00AC0B85"/>
    <w:rsid w:val="00AE3B8A"/>
    <w:rsid w:val="00B36834"/>
    <w:rsid w:val="00B50A67"/>
    <w:rsid w:val="00B53E5C"/>
    <w:rsid w:val="00BF5F93"/>
    <w:rsid w:val="00C13943"/>
    <w:rsid w:val="00C81248"/>
    <w:rsid w:val="00CC5027"/>
    <w:rsid w:val="00CF405D"/>
    <w:rsid w:val="00D007CA"/>
    <w:rsid w:val="00D078F1"/>
    <w:rsid w:val="00D12BF0"/>
    <w:rsid w:val="00D378CB"/>
    <w:rsid w:val="00D54D09"/>
    <w:rsid w:val="00D947A9"/>
    <w:rsid w:val="00DC5FC7"/>
    <w:rsid w:val="00DE24D0"/>
    <w:rsid w:val="00DE6ED0"/>
    <w:rsid w:val="00F90862"/>
    <w:rsid w:val="00FB547B"/>
    <w:rsid w:val="00FC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C6"/>
  </w:style>
  <w:style w:type="paragraph" w:styleId="1">
    <w:name w:val="heading 1"/>
    <w:basedOn w:val="a"/>
    <w:next w:val="a"/>
    <w:link w:val="10"/>
    <w:uiPriority w:val="9"/>
    <w:qFormat/>
    <w:rsid w:val="001F2849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F28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2849"/>
    <w:rPr>
      <w:rFonts w:ascii="Arial" w:eastAsia="Times New Roman" w:hAnsi="Arial" w:cs="Times New Roman"/>
      <w:b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F2849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3">
    <w:name w:val="Таблицы (моноширинный)"/>
    <w:basedOn w:val="a"/>
    <w:next w:val="a"/>
    <w:rsid w:val="001F2849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a4">
    <w:name w:val="header"/>
    <w:basedOn w:val="a"/>
    <w:link w:val="a5"/>
    <w:rsid w:val="001F28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F284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1F284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1F2849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footer"/>
    <w:basedOn w:val="a"/>
    <w:link w:val="a7"/>
    <w:rsid w:val="001F284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1F284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F2849"/>
  </w:style>
  <w:style w:type="paragraph" w:styleId="a9">
    <w:name w:val="caption"/>
    <w:basedOn w:val="a"/>
    <w:next w:val="a"/>
    <w:qFormat/>
    <w:rsid w:val="001F2849"/>
    <w:pPr>
      <w:tabs>
        <w:tab w:val="left" w:pos="6390"/>
      </w:tabs>
      <w:spacing w:after="0" w:line="240" w:lineRule="auto"/>
      <w:ind w:right="-142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a">
    <w:name w:val="List Paragraph"/>
    <w:basedOn w:val="a"/>
    <w:qFormat/>
    <w:rsid w:val="001F2849"/>
    <w:pPr>
      <w:ind w:left="720"/>
      <w:contextualSpacing/>
    </w:pPr>
    <w:rPr>
      <w:rFonts w:ascii="Times New Roman" w:eastAsia="Calibri" w:hAnsi="Times New Roman" w:cs="Times New Roman"/>
      <w:kern w:val="2"/>
      <w:sz w:val="24"/>
      <w:szCs w:val="24"/>
      <w:lang w:eastAsia="en-US"/>
    </w:rPr>
  </w:style>
  <w:style w:type="paragraph" w:customStyle="1" w:styleId="11">
    <w:name w:val="Текст1"/>
    <w:basedOn w:val="a"/>
    <w:rsid w:val="001F284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12">
    <w:name w:val="Абзац списка1"/>
    <w:basedOn w:val="a"/>
    <w:rsid w:val="001F2849"/>
    <w:pPr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047BB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47BB5"/>
  </w:style>
  <w:style w:type="paragraph" w:styleId="ad">
    <w:name w:val="Body Text Indent"/>
    <w:basedOn w:val="a"/>
    <w:link w:val="ae"/>
    <w:uiPriority w:val="99"/>
    <w:semiHidden/>
    <w:unhideWhenUsed/>
    <w:rsid w:val="00047B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7BB5"/>
  </w:style>
  <w:style w:type="paragraph" w:customStyle="1" w:styleId="13">
    <w:name w:val="Название объекта1"/>
    <w:basedOn w:val="a"/>
    <w:next w:val="a"/>
    <w:rsid w:val="00047BB5"/>
    <w:pPr>
      <w:suppressAutoHyphens/>
      <w:spacing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FR3">
    <w:name w:val="FR3"/>
    <w:rsid w:val="00047BB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18"/>
      <w:szCs w:val="20"/>
      <w:lang w:eastAsia="ar-SA"/>
    </w:rPr>
  </w:style>
  <w:style w:type="character" w:customStyle="1" w:styleId="af">
    <w:name w:val="Основной текст_"/>
    <w:basedOn w:val="a0"/>
    <w:link w:val="110"/>
    <w:rsid w:val="008A79B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0">
    <w:name w:val="Основной текст11"/>
    <w:basedOn w:val="a"/>
    <w:link w:val="af"/>
    <w:rsid w:val="008A79B3"/>
    <w:pPr>
      <w:shd w:val="clear" w:color="auto" w:fill="FFFFFF"/>
      <w:spacing w:before="600" w:after="420" w:line="480" w:lineRule="exact"/>
      <w:ind w:hanging="56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B774-6D67-4305-AD09-35D83AA7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4485</Words>
  <Characters>25567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</dc:creator>
  <cp:lastModifiedBy>admbol17</cp:lastModifiedBy>
  <cp:revision>18</cp:revision>
  <cp:lastPrinted>2017-12-07T13:37:00Z</cp:lastPrinted>
  <dcterms:created xsi:type="dcterms:W3CDTF">2017-12-07T12:37:00Z</dcterms:created>
  <dcterms:modified xsi:type="dcterms:W3CDTF">2017-12-07T13:45:00Z</dcterms:modified>
</cp:coreProperties>
</file>